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9200DF">
      <w:pPr>
        <w:pStyle w:val="2"/>
        <w:keepNext w:val="0"/>
        <w:keepLines w:val="0"/>
        <w:widowControl/>
        <w:suppressLineNumbers w:val="0"/>
        <w:jc w:val="center"/>
        <w:rPr>
          <w:rStyle w:val="8"/>
          <w:rFonts w:hint="default" w:ascii="Arial Regular" w:hAnsi="Arial Regular" w:cs="Arial Regular"/>
          <w:b/>
        </w:rPr>
      </w:pPr>
      <w:r>
        <w:rPr>
          <w:rStyle w:val="8"/>
          <w:rFonts w:hint="default" w:ascii="Arial Regular" w:hAnsi="Arial Regular" w:cs="Arial Regular"/>
          <w:b/>
        </w:rPr>
        <w:t xml:space="preserve">Inventory of the Preface — Michel Foucault, </w:t>
      </w:r>
      <w:r>
        <w:rPr>
          <w:rStyle w:val="9"/>
          <w:rFonts w:hint="default" w:ascii="Arial Regular" w:hAnsi="Arial Regular" w:cs="Arial Regular"/>
        </w:rPr>
        <w:t>The Order of Things</w:t>
      </w:r>
      <w:r>
        <w:rPr>
          <w:rStyle w:val="8"/>
          <w:rFonts w:hint="default" w:ascii="Arial Regular" w:hAnsi="Arial Regular" w:cs="Arial Regular"/>
          <w:b/>
        </w:rPr>
        <w:t xml:space="preserve"> (1966)</w:t>
      </w:r>
    </w:p>
    <w:p w14:paraId="6D2CC372">
      <w:pPr>
        <w:rPr>
          <w:rFonts w:hint="default"/>
        </w:rPr>
      </w:pPr>
    </w:p>
    <w:p w14:paraId="6ECE0A1E">
      <w:pPr>
        <w:rPr>
          <w:rFonts w:hint="default" w:ascii="Arial Regular" w:hAnsi="Arial Regular" w:cs="Arial Regular"/>
          <w:sz w:val="24"/>
          <w:szCs w:val="24"/>
        </w:rPr>
      </w:pPr>
      <w:r>
        <w:rPr>
          <w:rFonts w:hint="default" w:ascii="Arial Regular" w:hAnsi="Arial Regular" w:cs="Arial Regular"/>
          <w:sz w:val="24"/>
          <w:szCs w:val="24"/>
        </w:rPr>
        <w:t xml:space="preserve">This written response uses the Inventory method to look at Foucault’s Preface through five lenses: topic, </w:t>
      </w:r>
      <w:r>
        <w:rPr>
          <w:rFonts w:hint="default" w:ascii="Arial Regular" w:hAnsi="Arial Regular" w:cs="Arial Regular"/>
          <w:sz w:val="24"/>
          <w:szCs w:val="24"/>
          <w:lang w:val="en-US"/>
        </w:rPr>
        <w:t xml:space="preserve">key </w:t>
      </w:r>
      <w:r>
        <w:rPr>
          <w:rFonts w:hint="default" w:ascii="Arial Regular" w:hAnsi="Arial Regular" w:cs="Arial Regular"/>
          <w:sz w:val="24"/>
          <w:szCs w:val="24"/>
        </w:rPr>
        <w:t xml:space="preserve">argument, Citing Arguments, </w:t>
      </w:r>
      <w:r>
        <w:rPr>
          <w:rFonts w:hint="default" w:ascii="Arial Regular" w:hAnsi="Arial Regular" w:cs="Arial Regular"/>
          <w:sz w:val="24"/>
          <w:szCs w:val="24"/>
          <w:lang w:val="en-US"/>
        </w:rPr>
        <w:t>t</w:t>
      </w:r>
      <w:r>
        <w:rPr>
          <w:rFonts w:hint="default" w:ascii="Arial Regular" w:hAnsi="Arial Regular" w:cs="Arial Regular"/>
          <w:sz w:val="24"/>
          <w:szCs w:val="24"/>
        </w:rPr>
        <w:t>ext Structure, Visual &amp; Layout.</w:t>
      </w:r>
    </w:p>
    <w:p w14:paraId="1CBF6D4F">
      <w:pPr>
        <w:rPr>
          <w:rFonts w:hint="default" w:ascii="Arial Regular" w:hAnsi="Arial Regular" w:cs="Arial Regular"/>
          <w:sz w:val="24"/>
          <w:szCs w:val="24"/>
        </w:rPr>
      </w:pPr>
    </w:p>
    <w:p w14:paraId="0D1582C1">
      <w:pPr>
        <w:rPr>
          <w:rFonts w:hint="default" w:ascii="Arial Regular" w:hAnsi="Arial Regular" w:cs="Arial Regular"/>
          <w:sz w:val="24"/>
          <w:szCs w:val="24"/>
        </w:rPr>
      </w:pPr>
      <w:r>
        <w:rPr>
          <w:rFonts w:hint="default" w:ascii="Arial Regular" w:hAnsi="Arial Regular" w:cs="Arial Regular"/>
          <w:sz w:val="24"/>
          <w:szCs w:val="24"/>
        </w:rPr>
        <w:t>Instead of summarising the text, it lists and examines how Foucault’s writing itself produces both order and disorder, the very tension that defines his idea of knowledge.</w:t>
      </w:r>
    </w:p>
    <w:p w14:paraId="602220A4">
      <w:pPr>
        <w:pStyle w:val="3"/>
        <w:keepNext w:val="0"/>
        <w:keepLines w:val="0"/>
        <w:widowControl/>
        <w:suppressLineNumbers w:val="0"/>
        <w:rPr>
          <w:rFonts w:hint="default" w:ascii="Arial Regular" w:hAnsi="Arial Regular" w:cs="Arial Regular"/>
          <w:sz w:val="24"/>
          <w:szCs w:val="24"/>
        </w:rPr>
      </w:pPr>
      <w:r>
        <w:rPr>
          <w:rStyle w:val="8"/>
          <w:rFonts w:hint="default" w:ascii="Arial Regular" w:hAnsi="Arial Regular" w:cs="Arial Regular"/>
          <w:b/>
          <w:sz w:val="24"/>
          <w:szCs w:val="24"/>
        </w:rPr>
        <w:t>1. Topic</w:t>
      </w:r>
    </w:p>
    <w:tbl>
      <w:tblPr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88"/>
        <w:gridCol w:w="3715"/>
        <w:gridCol w:w="3093"/>
      </w:tblGrid>
      <w:tr w14:paraId="0ACE0238">
        <w:trPr>
          <w:tblHeader/>
          <w:tblCellSpacing w:w="15" w:type="dxa"/>
        </w:trPr>
        <w:tc>
          <w:tcPr>
            <w:tcW w:w="0" w:type="auto"/>
            <w:shd w:val="clear"/>
            <w:vAlign w:val="center"/>
          </w:tcPr>
          <w:p w14:paraId="5DA9420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 Regular" w:hAnsi="Arial Regular" w:cs="Arial Regular"/>
                <w:b/>
                <w:bCs/>
                <w:sz w:val="24"/>
                <w:szCs w:val="24"/>
              </w:rPr>
            </w:pPr>
            <w:r>
              <w:rPr>
                <w:rFonts w:hint="default" w:ascii="Arial Regular" w:hAnsi="Arial Regular" w:eastAsia="宋体" w:cs="Arial Regular"/>
                <w:b/>
                <w:bCs/>
                <w:kern w:val="0"/>
                <w:sz w:val="24"/>
                <w:szCs w:val="24"/>
                <w:lang w:val="en-US" w:eastAsia="zh-CN" w:bidi="ar"/>
              </w:rPr>
              <w:t>Title</w:t>
            </w:r>
          </w:p>
        </w:tc>
        <w:tc>
          <w:tcPr>
            <w:tcW w:w="0" w:type="auto"/>
            <w:shd w:val="clear"/>
            <w:vAlign w:val="center"/>
          </w:tcPr>
          <w:p w14:paraId="070B119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 Regular" w:hAnsi="Arial Regular" w:cs="Arial Regular"/>
                <w:b/>
                <w:bCs/>
                <w:sz w:val="24"/>
                <w:szCs w:val="24"/>
              </w:rPr>
            </w:pPr>
            <w:r>
              <w:rPr>
                <w:rFonts w:hint="default" w:ascii="Arial Regular" w:hAnsi="Arial Regular" w:eastAsia="宋体" w:cs="Arial Regular"/>
                <w:b/>
                <w:bCs/>
                <w:kern w:val="0"/>
                <w:sz w:val="24"/>
                <w:szCs w:val="24"/>
                <w:lang w:val="en-US" w:eastAsia="zh-CN" w:bidi="ar"/>
              </w:rPr>
              <w:t>Function</w:t>
            </w:r>
          </w:p>
        </w:tc>
        <w:tc>
          <w:tcPr>
            <w:tcW w:w="3048" w:type="dxa"/>
            <w:shd w:val="clear"/>
            <w:vAlign w:val="center"/>
          </w:tcPr>
          <w:p w14:paraId="791F3D1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 Regular" w:hAnsi="Arial Regular" w:cs="Arial Regular"/>
                <w:b/>
                <w:bCs/>
                <w:sz w:val="24"/>
                <w:szCs w:val="24"/>
              </w:rPr>
            </w:pPr>
            <w:r>
              <w:rPr>
                <w:rFonts w:hint="default" w:ascii="Arial Regular" w:hAnsi="Arial Regular" w:eastAsia="宋体" w:cs="Arial Regular"/>
                <w:b/>
                <w:bCs/>
                <w:kern w:val="0"/>
                <w:sz w:val="24"/>
                <w:szCs w:val="24"/>
                <w:lang w:val="en-US" w:eastAsia="zh-CN" w:bidi="ar"/>
              </w:rPr>
              <w:t>Form</w:t>
            </w:r>
          </w:p>
        </w:tc>
      </w:tr>
      <w:tr w14:paraId="482C9D89"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47355A6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 Regular" w:hAnsi="Arial Regular" w:cs="Arial Regular"/>
                <w:sz w:val="24"/>
                <w:szCs w:val="24"/>
              </w:rPr>
            </w:pPr>
            <w:r>
              <w:rPr>
                <w:rStyle w:val="8"/>
                <w:rFonts w:hint="default" w:ascii="Arial Regular" w:hAnsi="Arial Regular" w:eastAsia="宋体" w:cs="Arial Regular"/>
                <w:kern w:val="0"/>
                <w:sz w:val="24"/>
                <w:szCs w:val="24"/>
                <w:lang w:val="en-US" w:eastAsia="zh-CN" w:bidi="ar"/>
              </w:rPr>
              <w:t>The Order of Things</w:t>
            </w:r>
          </w:p>
        </w:tc>
        <w:tc>
          <w:tcPr>
            <w:tcW w:w="0" w:type="auto"/>
            <w:shd w:val="clear"/>
            <w:vAlign w:val="center"/>
          </w:tcPr>
          <w:p w14:paraId="31787B5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 Regular" w:hAnsi="Arial Regular" w:cs="Arial Regular"/>
                <w:sz w:val="24"/>
                <w:szCs w:val="24"/>
              </w:rPr>
            </w:pPr>
            <w:r>
              <w:rPr>
                <w:rFonts w:hint="default" w:ascii="Arial Regular" w:hAnsi="Arial Regular" w:eastAsia="宋体" w:cs="Arial Regular"/>
                <w:kern w:val="0"/>
                <w:sz w:val="24"/>
                <w:szCs w:val="24"/>
                <w:lang w:val="en-US" w:eastAsia="zh-CN" w:bidi="ar"/>
              </w:rPr>
              <w:t>Frames the book as an exploration of how systems of knowledge are organised.</w:t>
            </w:r>
          </w:p>
        </w:tc>
        <w:tc>
          <w:tcPr>
            <w:tcW w:w="3048" w:type="dxa"/>
            <w:shd w:val="clear"/>
            <w:vAlign w:val="center"/>
          </w:tcPr>
          <w:p w14:paraId="719285D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 Regular" w:hAnsi="Arial Regular" w:cs="Arial Regular"/>
                <w:sz w:val="24"/>
                <w:szCs w:val="24"/>
              </w:rPr>
            </w:pPr>
            <w:r>
              <w:rPr>
                <w:rFonts w:hint="default" w:ascii="Arial Regular" w:hAnsi="Arial Regular" w:eastAsia="宋体" w:cs="Arial Regular"/>
                <w:kern w:val="0"/>
                <w:sz w:val="24"/>
                <w:szCs w:val="24"/>
                <w:lang w:val="en-US" w:eastAsia="zh-CN" w:bidi="ar"/>
              </w:rPr>
              <w:t>Philosophical analysis presented through archaeological inquiry.</w:t>
            </w:r>
          </w:p>
        </w:tc>
      </w:tr>
      <w:tr w14:paraId="4BD58EA9"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21FB176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 Regular" w:hAnsi="Arial Regular" w:cs="Arial Regular"/>
                <w:sz w:val="24"/>
                <w:szCs w:val="24"/>
              </w:rPr>
            </w:pPr>
            <w:r>
              <w:rPr>
                <w:rStyle w:val="8"/>
                <w:rFonts w:hint="default" w:ascii="Arial Regular" w:hAnsi="Arial Regular" w:eastAsia="宋体" w:cs="Arial Regular"/>
                <w:kern w:val="0"/>
                <w:sz w:val="24"/>
                <w:szCs w:val="24"/>
                <w:lang w:val="en-US" w:eastAsia="zh-CN" w:bidi="ar"/>
              </w:rPr>
              <w:t>The Table</w:t>
            </w:r>
          </w:p>
        </w:tc>
        <w:tc>
          <w:tcPr>
            <w:tcW w:w="0" w:type="auto"/>
            <w:shd w:val="clear"/>
            <w:vAlign w:val="center"/>
          </w:tcPr>
          <w:p w14:paraId="40E734A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 Regular" w:hAnsi="Arial Regular" w:cs="Arial Regular"/>
                <w:sz w:val="24"/>
                <w:szCs w:val="24"/>
              </w:rPr>
            </w:pPr>
            <w:r>
              <w:rPr>
                <w:rFonts w:hint="default" w:ascii="Arial Regular" w:hAnsi="Arial Regular" w:eastAsia="宋体" w:cs="Arial Regular"/>
                <w:kern w:val="0"/>
                <w:sz w:val="24"/>
                <w:szCs w:val="24"/>
                <w:lang w:val="en-US" w:eastAsia="zh-CN" w:bidi="ar"/>
              </w:rPr>
              <w:t>Serves as a central metaphor for the spatial organisation of thought.</w:t>
            </w:r>
          </w:p>
        </w:tc>
        <w:tc>
          <w:tcPr>
            <w:tcW w:w="3048" w:type="dxa"/>
            <w:shd w:val="clear"/>
            <w:vAlign w:val="center"/>
          </w:tcPr>
          <w:p w14:paraId="2A4EC59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 Regular" w:hAnsi="Arial Regular" w:cs="Arial Regular"/>
                <w:sz w:val="24"/>
                <w:szCs w:val="24"/>
              </w:rPr>
            </w:pPr>
            <w:r>
              <w:rPr>
                <w:rFonts w:hint="default" w:ascii="Arial Regular" w:hAnsi="Arial Regular" w:eastAsia="宋体" w:cs="Arial Regular"/>
                <w:kern w:val="0"/>
                <w:sz w:val="24"/>
                <w:szCs w:val="24"/>
                <w:lang w:val="en-US" w:eastAsia="zh-CN" w:bidi="ar"/>
              </w:rPr>
              <w:t>Spatial and conceptual metaphor.</w:t>
            </w:r>
          </w:p>
        </w:tc>
      </w:tr>
      <w:tr w14:paraId="4A2D46C4"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45D19B9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 Regular" w:hAnsi="Arial Regular" w:cs="Arial Regular"/>
                <w:sz w:val="24"/>
                <w:szCs w:val="24"/>
              </w:rPr>
            </w:pPr>
            <w:r>
              <w:rPr>
                <w:rStyle w:val="8"/>
                <w:rFonts w:hint="default" w:ascii="Arial Regular" w:hAnsi="Arial Regular" w:eastAsia="宋体" w:cs="Arial Regular"/>
                <w:kern w:val="0"/>
                <w:sz w:val="24"/>
                <w:szCs w:val="24"/>
                <w:lang w:val="en-US" w:eastAsia="zh-CN" w:bidi="ar"/>
              </w:rPr>
              <w:t>Language</w:t>
            </w:r>
          </w:p>
        </w:tc>
        <w:tc>
          <w:tcPr>
            <w:tcW w:w="0" w:type="auto"/>
            <w:shd w:val="clear"/>
            <w:vAlign w:val="center"/>
          </w:tcPr>
          <w:p w14:paraId="593AA03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 Regular" w:hAnsi="Arial Regular" w:cs="Arial Regular"/>
                <w:sz w:val="24"/>
                <w:szCs w:val="24"/>
              </w:rPr>
            </w:pPr>
            <w:r>
              <w:rPr>
                <w:rFonts w:hint="default" w:ascii="Arial Regular" w:hAnsi="Arial Regular" w:eastAsia="宋体" w:cs="Arial Regular"/>
                <w:kern w:val="0"/>
                <w:sz w:val="24"/>
                <w:szCs w:val="24"/>
                <w:lang w:val="en-US" w:eastAsia="zh-CN" w:bidi="ar"/>
              </w:rPr>
              <w:t>Operates as the medium through which knowledge takes shape.</w:t>
            </w:r>
          </w:p>
        </w:tc>
        <w:tc>
          <w:tcPr>
            <w:tcW w:w="3048" w:type="dxa"/>
            <w:shd w:val="clear"/>
            <w:vAlign w:val="center"/>
          </w:tcPr>
          <w:p w14:paraId="6CB3797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 Regular" w:hAnsi="Arial Regular" w:cs="Arial Regular"/>
                <w:sz w:val="24"/>
                <w:szCs w:val="24"/>
              </w:rPr>
            </w:pPr>
            <w:r>
              <w:rPr>
                <w:rFonts w:hint="default" w:ascii="Arial Regular" w:hAnsi="Arial Regular" w:eastAsia="宋体" w:cs="Arial Regular"/>
                <w:kern w:val="0"/>
                <w:sz w:val="24"/>
                <w:szCs w:val="24"/>
                <w:lang w:val="en-US" w:eastAsia="zh-CN" w:bidi="ar"/>
              </w:rPr>
              <w:t>Dense and analytical writing style.</w:t>
            </w:r>
          </w:p>
        </w:tc>
      </w:tr>
      <w:tr w14:paraId="524D877C"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581BF87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 Regular" w:hAnsi="Arial Regular" w:cs="Arial Regular"/>
                <w:sz w:val="24"/>
                <w:szCs w:val="24"/>
              </w:rPr>
            </w:pPr>
            <w:r>
              <w:rPr>
                <w:rStyle w:val="8"/>
                <w:rFonts w:hint="default" w:ascii="Arial Regular" w:hAnsi="Arial Regular" w:eastAsia="宋体" w:cs="Arial Regular"/>
                <w:kern w:val="0"/>
                <w:sz w:val="24"/>
                <w:szCs w:val="24"/>
                <w:lang w:val="en-US" w:eastAsia="zh-CN" w:bidi="ar"/>
              </w:rPr>
              <w:t>Man</w:t>
            </w:r>
          </w:p>
        </w:tc>
        <w:tc>
          <w:tcPr>
            <w:tcW w:w="0" w:type="auto"/>
            <w:shd w:val="clear"/>
            <w:vAlign w:val="center"/>
          </w:tcPr>
          <w:p w14:paraId="29DCC08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 Regular" w:hAnsi="Arial Regular" w:cs="Arial Regular"/>
                <w:sz w:val="24"/>
                <w:szCs w:val="24"/>
                <w:lang w:val="en-US"/>
              </w:rPr>
            </w:pPr>
            <w:r>
              <w:rPr>
                <w:rFonts w:hint="default" w:ascii="Arial Regular" w:hAnsi="Arial Regular" w:eastAsia="宋体" w:cs="Arial Regular"/>
                <w:kern w:val="0"/>
                <w:sz w:val="24"/>
                <w:szCs w:val="24"/>
                <w:lang w:val="en-US" w:eastAsia="zh-CN" w:bidi="ar"/>
              </w:rPr>
              <w:t>Appears as a modern construct rather than a fixed truth.</w:t>
            </w:r>
          </w:p>
        </w:tc>
        <w:tc>
          <w:tcPr>
            <w:tcW w:w="3048" w:type="dxa"/>
            <w:shd w:val="clear"/>
            <w:vAlign w:val="center"/>
          </w:tcPr>
          <w:p w14:paraId="2C84C38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 Regular" w:hAnsi="Arial Regular" w:cs="Arial Regular"/>
                <w:sz w:val="24"/>
                <w:szCs w:val="24"/>
              </w:rPr>
            </w:pPr>
            <w:r>
              <w:rPr>
                <w:rFonts w:hint="default" w:ascii="Arial Regular" w:hAnsi="Arial Regular" w:eastAsia="宋体" w:cs="Arial Regular"/>
                <w:kern w:val="0"/>
                <w:sz w:val="24"/>
                <w:szCs w:val="24"/>
                <w:lang w:val="en-US" w:eastAsia="zh-CN" w:bidi="ar"/>
              </w:rPr>
              <w:t>Anthropological and historical reflection.</w:t>
            </w:r>
          </w:p>
        </w:tc>
      </w:tr>
    </w:tbl>
    <w:p w14:paraId="56C893F7">
      <w:pPr>
        <w:keepNext w:val="0"/>
        <w:keepLines w:val="0"/>
        <w:widowControl/>
        <w:suppressLineNumbers w:val="0"/>
        <w:rPr>
          <w:rFonts w:hint="default" w:ascii="Arial Regular" w:hAnsi="Arial Regular" w:cs="Arial Regular"/>
          <w:sz w:val="24"/>
          <w:szCs w:val="24"/>
        </w:rPr>
      </w:pPr>
      <w:r>
        <w:rPr>
          <w:rFonts w:hint="default" w:ascii="Arial Regular" w:hAnsi="Arial Regular" w:cs="Arial Regular"/>
          <w:sz w:val="24"/>
          <w:szCs w:val="24"/>
        </w:rPr>
        <w:pict>
          <v:rect id="_x0000_i102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B2E0483">
      <w:pPr>
        <w:pStyle w:val="3"/>
        <w:keepNext w:val="0"/>
        <w:keepLines w:val="0"/>
        <w:widowControl/>
        <w:suppressLineNumbers w:val="0"/>
        <w:rPr>
          <w:rFonts w:hint="default" w:ascii="Arial Regular" w:hAnsi="Arial Regular" w:cs="Arial Regular"/>
          <w:sz w:val="24"/>
          <w:szCs w:val="24"/>
        </w:rPr>
      </w:pPr>
      <w:r>
        <w:rPr>
          <w:rStyle w:val="8"/>
          <w:rFonts w:hint="default" w:ascii="Arial Regular" w:hAnsi="Arial Regular" w:cs="Arial Regular"/>
          <w:b/>
          <w:sz w:val="24"/>
          <w:szCs w:val="24"/>
        </w:rPr>
        <w:t>2. Key Arguments</w:t>
      </w:r>
    </w:p>
    <w:tbl>
      <w:tblPr>
        <w:tblW w:w="8348" w:type="dxa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44"/>
        <w:gridCol w:w="6204"/>
      </w:tblGrid>
      <w:tr w14:paraId="17C09CBB">
        <w:trPr>
          <w:tblHeader/>
          <w:tblCellSpacing w:w="15" w:type="dxa"/>
        </w:trPr>
        <w:tc>
          <w:tcPr>
            <w:tcW w:w="0" w:type="auto"/>
            <w:shd w:val="clear"/>
            <w:vAlign w:val="center"/>
          </w:tcPr>
          <w:p w14:paraId="5956D5D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 Regular" w:hAnsi="Arial Regular" w:cs="Arial Regular"/>
                <w:b/>
                <w:bCs/>
                <w:sz w:val="24"/>
                <w:szCs w:val="24"/>
              </w:rPr>
            </w:pPr>
            <w:r>
              <w:rPr>
                <w:rFonts w:hint="default" w:ascii="Arial Regular" w:hAnsi="Arial Regular" w:eastAsia="宋体" w:cs="Arial Regular"/>
                <w:b/>
                <w:bCs/>
                <w:kern w:val="0"/>
                <w:sz w:val="24"/>
                <w:szCs w:val="24"/>
                <w:lang w:val="en-US" w:eastAsia="zh-CN" w:bidi="ar"/>
              </w:rPr>
              <w:t>Concept Term</w:t>
            </w:r>
          </w:p>
        </w:tc>
        <w:tc>
          <w:tcPr>
            <w:tcW w:w="6159" w:type="dxa"/>
            <w:shd w:val="clear"/>
            <w:vAlign w:val="center"/>
          </w:tcPr>
          <w:p w14:paraId="2B29C66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 Regular" w:hAnsi="Arial Regular" w:cs="Arial Regular"/>
                <w:b/>
                <w:bCs/>
                <w:sz w:val="24"/>
                <w:szCs w:val="24"/>
              </w:rPr>
            </w:pPr>
            <w:r>
              <w:rPr>
                <w:rFonts w:hint="default" w:ascii="Arial Regular" w:hAnsi="Arial Regular" w:eastAsia="宋体" w:cs="Arial Regular"/>
                <w:b/>
                <w:bCs/>
                <w:kern w:val="0"/>
                <w:sz w:val="24"/>
                <w:szCs w:val="24"/>
                <w:lang w:val="en-US" w:eastAsia="zh-CN" w:bidi="ar"/>
              </w:rPr>
              <w:t>Explanation</w:t>
            </w:r>
          </w:p>
        </w:tc>
      </w:tr>
      <w:tr w14:paraId="3FC630C3"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301BFC5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 Regular" w:hAnsi="Arial Regular" w:cs="Arial Regular"/>
                <w:sz w:val="24"/>
                <w:szCs w:val="24"/>
              </w:rPr>
            </w:pPr>
            <w:r>
              <w:rPr>
                <w:rStyle w:val="8"/>
                <w:rFonts w:hint="default" w:ascii="Arial Regular" w:hAnsi="Arial Regular" w:eastAsia="宋体" w:cs="Arial Regular"/>
                <w:kern w:val="0"/>
                <w:sz w:val="24"/>
                <w:szCs w:val="24"/>
                <w:lang w:val="en-US" w:eastAsia="zh-CN" w:bidi="ar"/>
              </w:rPr>
              <w:t>Order</w:t>
            </w:r>
          </w:p>
        </w:tc>
        <w:tc>
          <w:tcPr>
            <w:tcW w:w="6159" w:type="dxa"/>
            <w:shd w:val="clear"/>
            <w:vAlign w:val="center"/>
          </w:tcPr>
          <w:p w14:paraId="4A9BECF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 Regular" w:hAnsi="Arial Regular" w:cs="Arial Regular"/>
                <w:sz w:val="24"/>
                <w:szCs w:val="24"/>
              </w:rPr>
            </w:pPr>
            <w:r>
              <w:rPr>
                <w:rFonts w:hint="default" w:ascii="Arial Regular" w:hAnsi="Arial Regular" w:eastAsia="宋体" w:cs="Arial Regular"/>
                <w:kern w:val="0"/>
                <w:sz w:val="24"/>
                <w:szCs w:val="24"/>
                <w:lang w:val="en-US" w:eastAsia="zh-CN" w:bidi="ar"/>
              </w:rPr>
              <w:t>Describes how knowledge is organised by cultural frameworks rather than natural laws.</w:t>
            </w:r>
          </w:p>
        </w:tc>
      </w:tr>
      <w:tr w14:paraId="453CAAD6"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455B03A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 Regular" w:hAnsi="Arial Regular" w:cs="Arial Regular"/>
                <w:sz w:val="24"/>
                <w:szCs w:val="24"/>
              </w:rPr>
            </w:pPr>
            <w:r>
              <w:rPr>
                <w:rStyle w:val="8"/>
                <w:rFonts w:hint="default" w:ascii="Arial Regular" w:hAnsi="Arial Regular" w:eastAsia="宋体" w:cs="Arial Regular"/>
                <w:kern w:val="0"/>
                <w:sz w:val="24"/>
                <w:szCs w:val="24"/>
                <w:lang w:val="en-US" w:eastAsia="zh-CN" w:bidi="ar"/>
              </w:rPr>
              <w:t>Language and Space</w:t>
            </w:r>
          </w:p>
        </w:tc>
        <w:tc>
          <w:tcPr>
            <w:tcW w:w="6159" w:type="dxa"/>
            <w:shd w:val="clear"/>
            <w:vAlign w:val="center"/>
          </w:tcPr>
          <w:p w14:paraId="35364A6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 Regular" w:hAnsi="Arial Regular" w:cs="Arial Regular"/>
                <w:sz w:val="24"/>
                <w:szCs w:val="24"/>
              </w:rPr>
            </w:pPr>
            <w:r>
              <w:rPr>
                <w:rFonts w:hint="default" w:ascii="Arial Regular" w:hAnsi="Arial Regular" w:eastAsia="宋体" w:cs="Arial Regular"/>
                <w:kern w:val="0"/>
                <w:sz w:val="24"/>
                <w:szCs w:val="24"/>
                <w:lang w:val="en-US" w:eastAsia="zh-CN" w:bidi="ar"/>
              </w:rPr>
              <w:t>Writing structures perception, turning language into a visual and conceptual space.</w:t>
            </w:r>
          </w:p>
        </w:tc>
      </w:tr>
      <w:tr w14:paraId="1BC80764"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3D0DFAA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 Regular" w:hAnsi="Arial Regular" w:cs="Arial Regular"/>
                <w:sz w:val="24"/>
                <w:szCs w:val="24"/>
              </w:rPr>
            </w:pPr>
            <w:r>
              <w:rPr>
                <w:rStyle w:val="8"/>
                <w:rFonts w:hint="default" w:ascii="Arial Regular" w:hAnsi="Arial Regular" w:eastAsia="宋体" w:cs="Arial Regular"/>
                <w:kern w:val="0"/>
                <w:sz w:val="24"/>
                <w:szCs w:val="24"/>
                <w:lang w:val="en-US" w:eastAsia="zh-CN" w:bidi="ar"/>
              </w:rPr>
              <w:t>Episteme</w:t>
            </w:r>
          </w:p>
        </w:tc>
        <w:tc>
          <w:tcPr>
            <w:tcW w:w="6159" w:type="dxa"/>
            <w:shd w:val="clear"/>
            <w:vAlign w:val="center"/>
          </w:tcPr>
          <w:p w14:paraId="01056AF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 Regular" w:hAnsi="Arial Regular" w:cs="Arial Regular"/>
                <w:sz w:val="24"/>
                <w:szCs w:val="24"/>
              </w:rPr>
            </w:pPr>
            <w:r>
              <w:rPr>
                <w:rFonts w:hint="default" w:ascii="Arial Regular" w:hAnsi="Arial Regular" w:eastAsia="宋体" w:cs="Arial Regular"/>
                <w:kern w:val="0"/>
                <w:sz w:val="24"/>
                <w:szCs w:val="24"/>
                <w:lang w:val="en-US" w:eastAsia="zh-CN" w:bidi="ar"/>
              </w:rPr>
              <w:t>Refers to the underlying system that defines what can be known in a particular time.</w:t>
            </w:r>
          </w:p>
        </w:tc>
      </w:tr>
      <w:tr w14:paraId="74FB9470"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4A4B4E2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 Regular" w:hAnsi="Arial Regular" w:cs="Arial Regular"/>
                <w:sz w:val="24"/>
                <w:szCs w:val="24"/>
              </w:rPr>
            </w:pPr>
            <w:r>
              <w:rPr>
                <w:rStyle w:val="8"/>
                <w:rFonts w:hint="default" w:ascii="Arial Regular" w:hAnsi="Arial Regular" w:eastAsia="宋体" w:cs="Arial Regular"/>
                <w:kern w:val="0"/>
                <w:sz w:val="24"/>
                <w:szCs w:val="24"/>
                <w:lang w:val="en-US" w:eastAsia="zh-CN" w:bidi="ar"/>
              </w:rPr>
              <w:t>Representation</w:t>
            </w:r>
          </w:p>
        </w:tc>
        <w:tc>
          <w:tcPr>
            <w:tcW w:w="6159" w:type="dxa"/>
            <w:shd w:val="clear"/>
            <w:vAlign w:val="center"/>
          </w:tcPr>
          <w:p w14:paraId="596B56B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 Regular" w:hAnsi="Arial Regular" w:cs="Arial Regular"/>
                <w:sz w:val="24"/>
                <w:szCs w:val="24"/>
              </w:rPr>
            </w:pPr>
            <w:r>
              <w:rPr>
                <w:rFonts w:hint="default" w:ascii="Arial Regular" w:hAnsi="Arial Regular" w:eastAsia="宋体" w:cs="Arial Regular"/>
                <w:kern w:val="0"/>
                <w:sz w:val="24"/>
                <w:szCs w:val="24"/>
                <w:lang w:val="en-US" w:eastAsia="zh-CN" w:bidi="ar"/>
              </w:rPr>
              <w:t>Explains how thought depends on resemblance and analogy.</w:t>
            </w:r>
          </w:p>
        </w:tc>
      </w:tr>
      <w:tr w14:paraId="7368DB88"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45323B3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 Regular" w:hAnsi="Arial Regular" w:cs="Arial Regular"/>
                <w:sz w:val="24"/>
                <w:szCs w:val="24"/>
              </w:rPr>
            </w:pPr>
            <w:r>
              <w:rPr>
                <w:rStyle w:val="8"/>
                <w:rFonts w:hint="default" w:ascii="Arial Regular" w:hAnsi="Arial Regular" w:eastAsia="宋体" w:cs="Arial Regular"/>
                <w:kern w:val="0"/>
                <w:sz w:val="24"/>
                <w:szCs w:val="24"/>
                <w:lang w:val="en-US" w:eastAsia="zh-CN" w:bidi="ar"/>
              </w:rPr>
              <w:t>Discontinuity</w:t>
            </w:r>
          </w:p>
        </w:tc>
        <w:tc>
          <w:tcPr>
            <w:tcW w:w="6159" w:type="dxa"/>
            <w:shd w:val="clear"/>
            <w:vAlign w:val="center"/>
          </w:tcPr>
          <w:p w14:paraId="25EAB41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 Regular" w:hAnsi="Arial Regular" w:cs="Arial Regular"/>
                <w:sz w:val="24"/>
                <w:szCs w:val="24"/>
              </w:rPr>
            </w:pPr>
            <w:r>
              <w:rPr>
                <w:rFonts w:hint="default" w:ascii="Arial Regular" w:hAnsi="Arial Regular" w:eastAsia="宋体" w:cs="Arial Regular"/>
                <w:kern w:val="0"/>
                <w:sz w:val="24"/>
                <w:szCs w:val="24"/>
                <w:lang w:val="en-US" w:eastAsia="zh-CN" w:bidi="ar"/>
              </w:rPr>
              <w:t>Suggests that modern knowledge arises through historical breaks rather than steady progress.</w:t>
            </w:r>
          </w:p>
        </w:tc>
      </w:tr>
    </w:tbl>
    <w:p w14:paraId="3F6D09EF">
      <w:pPr>
        <w:keepNext w:val="0"/>
        <w:keepLines w:val="0"/>
        <w:widowControl/>
        <w:suppressLineNumbers w:val="0"/>
        <w:rPr>
          <w:rFonts w:hint="default" w:ascii="Arial Regular" w:hAnsi="Arial Regular" w:cs="Arial Regular"/>
          <w:sz w:val="24"/>
          <w:szCs w:val="24"/>
        </w:rPr>
      </w:pPr>
      <w:r>
        <w:rPr>
          <w:rFonts w:hint="default" w:ascii="Arial Regular" w:hAnsi="Arial Regular" w:cs="Arial Regular"/>
          <w:sz w:val="24"/>
          <w:szCs w:val="24"/>
        </w:rPr>
        <w:pict>
          <v:rect id="_x0000_i102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7FB89A2">
      <w:pPr>
        <w:pStyle w:val="3"/>
        <w:keepNext w:val="0"/>
        <w:keepLines w:val="0"/>
        <w:widowControl/>
        <w:suppressLineNumbers w:val="0"/>
        <w:rPr>
          <w:rFonts w:hint="default" w:ascii="Arial Regular" w:hAnsi="Arial Regular" w:cs="Arial Regular"/>
          <w:sz w:val="24"/>
          <w:szCs w:val="24"/>
        </w:rPr>
      </w:pPr>
      <w:r>
        <w:rPr>
          <w:rStyle w:val="8"/>
          <w:rFonts w:hint="default" w:ascii="Arial Regular" w:hAnsi="Arial Regular" w:cs="Arial Regular"/>
          <w:b/>
          <w:sz w:val="24"/>
          <w:szCs w:val="24"/>
        </w:rPr>
        <w:t>3. Citing Arguments</w:t>
      </w:r>
    </w:p>
    <w:tbl>
      <w:tblPr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29"/>
        <w:gridCol w:w="2853"/>
        <w:gridCol w:w="4114"/>
      </w:tblGrid>
      <w:tr w14:paraId="290F4AF6">
        <w:trPr>
          <w:tblHeader/>
          <w:tblCellSpacing w:w="15" w:type="dxa"/>
        </w:trPr>
        <w:tc>
          <w:tcPr>
            <w:tcW w:w="0" w:type="auto"/>
            <w:shd w:val="clear"/>
            <w:vAlign w:val="center"/>
          </w:tcPr>
          <w:p w14:paraId="707799C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 Regular" w:hAnsi="Arial Regular" w:cs="Arial Regular"/>
                <w:b/>
                <w:bCs/>
                <w:sz w:val="24"/>
                <w:szCs w:val="24"/>
              </w:rPr>
            </w:pPr>
            <w:r>
              <w:rPr>
                <w:rFonts w:hint="default" w:ascii="Arial Regular" w:hAnsi="Arial Regular" w:eastAsia="宋体" w:cs="Arial Regular"/>
                <w:b/>
                <w:bCs/>
                <w:kern w:val="0"/>
                <w:sz w:val="24"/>
                <w:szCs w:val="24"/>
                <w:lang w:val="en-US" w:eastAsia="zh-CN" w:bidi="ar"/>
              </w:rPr>
              <w:t>Thinker</w:t>
            </w:r>
          </w:p>
        </w:tc>
        <w:tc>
          <w:tcPr>
            <w:tcW w:w="0" w:type="auto"/>
            <w:shd w:val="clear"/>
            <w:vAlign w:val="center"/>
          </w:tcPr>
          <w:p w14:paraId="4343255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 Regular" w:hAnsi="Arial Regular" w:cs="Arial Regular"/>
                <w:b/>
                <w:bCs/>
                <w:sz w:val="24"/>
                <w:szCs w:val="24"/>
              </w:rPr>
            </w:pPr>
            <w:r>
              <w:rPr>
                <w:rFonts w:hint="default" w:ascii="Arial Regular" w:hAnsi="Arial Regular" w:eastAsia="宋体" w:cs="Arial Regular"/>
                <w:b/>
                <w:bCs/>
                <w:kern w:val="0"/>
                <w:sz w:val="24"/>
                <w:szCs w:val="24"/>
                <w:lang w:val="en-US" w:eastAsia="zh-CN" w:bidi="ar"/>
              </w:rPr>
              <w:t>Borrowed Idea</w:t>
            </w:r>
          </w:p>
        </w:tc>
        <w:tc>
          <w:tcPr>
            <w:tcW w:w="4069" w:type="dxa"/>
            <w:shd w:val="clear"/>
            <w:vAlign w:val="center"/>
          </w:tcPr>
          <w:p w14:paraId="72D47BE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 Regular" w:hAnsi="Arial Regular" w:cs="Arial Regular"/>
                <w:b/>
                <w:bCs/>
                <w:sz w:val="24"/>
                <w:szCs w:val="24"/>
              </w:rPr>
            </w:pPr>
            <w:r>
              <w:rPr>
                <w:rFonts w:hint="default" w:ascii="Arial Regular" w:hAnsi="Arial Regular" w:eastAsia="宋体" w:cs="Arial Regular"/>
                <w:b/>
                <w:bCs/>
                <w:kern w:val="0"/>
                <w:sz w:val="24"/>
                <w:szCs w:val="24"/>
                <w:lang w:val="en-US" w:eastAsia="zh-CN" w:bidi="ar"/>
              </w:rPr>
              <w:t>Source</w:t>
            </w:r>
          </w:p>
        </w:tc>
      </w:tr>
      <w:tr w14:paraId="05758081"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0E7783B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 Regular" w:hAnsi="Arial Regular" w:cs="Arial Regular"/>
                <w:sz w:val="24"/>
                <w:szCs w:val="24"/>
              </w:rPr>
            </w:pPr>
            <w:r>
              <w:rPr>
                <w:rStyle w:val="8"/>
                <w:rFonts w:hint="default" w:ascii="Arial Regular" w:hAnsi="Arial Regular" w:eastAsia="宋体" w:cs="Arial Regular"/>
                <w:kern w:val="0"/>
                <w:sz w:val="24"/>
                <w:szCs w:val="24"/>
                <w:lang w:val="en-US" w:eastAsia="zh-CN" w:bidi="ar"/>
              </w:rPr>
              <w:t>Borges, J. L.</w:t>
            </w:r>
          </w:p>
        </w:tc>
        <w:tc>
          <w:tcPr>
            <w:tcW w:w="0" w:type="auto"/>
            <w:shd w:val="clear"/>
            <w:vAlign w:val="center"/>
          </w:tcPr>
          <w:p w14:paraId="3539D0D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 Regular" w:hAnsi="Arial Regular" w:cs="Arial Regular"/>
                <w:sz w:val="24"/>
                <w:szCs w:val="24"/>
                <w:lang w:val="en-US"/>
              </w:rPr>
            </w:pPr>
            <w:r>
              <w:rPr>
                <w:rFonts w:hint="default" w:ascii="Arial Regular" w:hAnsi="Arial Regular" w:eastAsia="宋体" w:cs="Arial Regular"/>
                <w:kern w:val="0"/>
                <w:sz w:val="24"/>
                <w:szCs w:val="24"/>
                <w:lang w:val="en-US" w:eastAsia="zh-CN" w:bidi="ar"/>
              </w:rPr>
              <w:t>His “Chinese encyclopaedia” illustrates the limits of classification.</w:t>
            </w:r>
          </w:p>
        </w:tc>
        <w:tc>
          <w:tcPr>
            <w:tcW w:w="4069" w:type="dxa"/>
            <w:shd w:val="clear"/>
            <w:vAlign w:val="center"/>
          </w:tcPr>
          <w:p w14:paraId="15FA0F1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 Regular" w:hAnsi="Arial Regular" w:cs="Arial Regular"/>
                <w:sz w:val="24"/>
                <w:szCs w:val="24"/>
              </w:rPr>
            </w:pPr>
            <w:r>
              <w:rPr>
                <w:rFonts w:hint="default" w:ascii="Arial Regular" w:hAnsi="Arial Regular" w:eastAsia="宋体" w:cs="Arial Regular"/>
                <w:kern w:val="0"/>
                <w:sz w:val="24"/>
                <w:szCs w:val="24"/>
                <w:lang w:val="en-US" w:eastAsia="zh-CN" w:bidi="ar"/>
              </w:rPr>
              <w:t xml:space="preserve">Borges, J. L. (1998) ‘The analytical language of John Wilkins’, in Hurley, A. (ed. and trans.) </w:t>
            </w:r>
            <w:r>
              <w:rPr>
                <w:rStyle w:val="9"/>
                <w:rFonts w:hint="default" w:ascii="Arial Regular" w:hAnsi="Arial Regular" w:eastAsia="宋体" w:cs="Arial Regular"/>
                <w:kern w:val="0"/>
                <w:sz w:val="24"/>
                <w:szCs w:val="24"/>
                <w:lang w:val="en-US" w:eastAsia="zh-CN" w:bidi="ar"/>
              </w:rPr>
              <w:t>Collected fictions.</w:t>
            </w:r>
            <w:r>
              <w:rPr>
                <w:rFonts w:hint="default" w:ascii="Arial Regular" w:hAnsi="Arial Regular" w:eastAsia="宋体" w:cs="Arial Regular"/>
                <w:kern w:val="0"/>
                <w:sz w:val="24"/>
                <w:szCs w:val="24"/>
                <w:lang w:val="en-US" w:eastAsia="zh-CN" w:bidi="ar"/>
              </w:rPr>
              <w:t xml:space="preserve"> London: Penguin Classics.Borges， J. L. （1998） </w:t>
            </w:r>
          </w:p>
        </w:tc>
      </w:tr>
      <w:tr w14:paraId="3C5515C1"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73FF76A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 Regular" w:hAnsi="Arial Regular" w:cs="Arial Regular"/>
                <w:sz w:val="24"/>
                <w:szCs w:val="24"/>
              </w:rPr>
            </w:pPr>
            <w:r>
              <w:rPr>
                <w:rStyle w:val="8"/>
                <w:rFonts w:hint="default" w:ascii="Arial Regular" w:hAnsi="Arial Regular" w:eastAsia="宋体" w:cs="Arial Regular"/>
                <w:kern w:val="0"/>
                <w:sz w:val="24"/>
                <w:szCs w:val="24"/>
                <w:lang w:val="en-US" w:eastAsia="zh-CN" w:bidi="ar"/>
              </w:rPr>
              <w:t>Derrida, Jacques</w:t>
            </w:r>
          </w:p>
        </w:tc>
        <w:tc>
          <w:tcPr>
            <w:tcW w:w="0" w:type="auto"/>
            <w:shd w:val="clear"/>
            <w:vAlign w:val="center"/>
          </w:tcPr>
          <w:p w14:paraId="2C46863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 Regular" w:hAnsi="Arial Regular" w:cs="Arial Regular"/>
                <w:sz w:val="24"/>
                <w:szCs w:val="24"/>
              </w:rPr>
            </w:pPr>
            <w:r>
              <w:rPr>
                <w:rFonts w:hint="default" w:ascii="Arial Regular" w:hAnsi="Arial Regular" w:eastAsia="宋体" w:cs="Arial Regular"/>
                <w:kern w:val="0"/>
                <w:sz w:val="24"/>
                <w:szCs w:val="24"/>
                <w:lang w:val="en-US" w:eastAsia="zh-CN" w:bidi="ar"/>
              </w:rPr>
              <w:t xml:space="preserve">The concept of </w:t>
            </w:r>
            <w:r>
              <w:rPr>
                <w:rStyle w:val="9"/>
                <w:rFonts w:hint="default" w:ascii="Arial Regular" w:hAnsi="Arial Regular" w:eastAsia="宋体" w:cs="Arial Regular"/>
                <w:kern w:val="0"/>
                <w:sz w:val="24"/>
                <w:szCs w:val="24"/>
                <w:lang w:val="en-US" w:eastAsia="zh-CN" w:bidi="ar"/>
              </w:rPr>
              <w:t>différance</w:t>
            </w:r>
            <w:r>
              <w:rPr>
                <w:rFonts w:hint="default" w:ascii="Arial Regular" w:hAnsi="Arial Regular" w:eastAsia="宋体" w:cs="Arial Regular"/>
                <w:kern w:val="0"/>
                <w:sz w:val="24"/>
                <w:szCs w:val="24"/>
                <w:lang w:val="en-US" w:eastAsia="zh-CN" w:bidi="ar"/>
              </w:rPr>
              <w:t>, where meaning exists through difference and delay</w:t>
            </w:r>
            <w:r>
              <w:rPr>
                <w:rStyle w:val="9"/>
                <w:rFonts w:hint="default" w:ascii="Arial Regular" w:hAnsi="Arial Regular" w:eastAsia="宋体" w:cs="Arial Regular"/>
                <w:kern w:val="0"/>
                <w:sz w:val="24"/>
                <w:szCs w:val="24"/>
                <w:lang w:val="en-US" w:eastAsia="zh-CN" w:bidi="ar"/>
              </w:rPr>
              <w:t>.</w:t>
            </w:r>
          </w:p>
        </w:tc>
        <w:tc>
          <w:tcPr>
            <w:tcW w:w="4069" w:type="dxa"/>
            <w:shd w:val="clear"/>
            <w:vAlign w:val="center"/>
          </w:tcPr>
          <w:p w14:paraId="781D450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 Regular" w:hAnsi="Arial Regular" w:cs="Arial Regular"/>
                <w:sz w:val="24"/>
                <w:szCs w:val="24"/>
              </w:rPr>
            </w:pPr>
            <w:r>
              <w:rPr>
                <w:rFonts w:hint="default" w:ascii="Arial Regular" w:hAnsi="Arial Regular" w:eastAsia="宋体" w:cs="Arial Regular"/>
                <w:kern w:val="0"/>
                <w:sz w:val="24"/>
                <w:szCs w:val="24"/>
                <w:lang w:val="en-US" w:eastAsia="zh-CN" w:bidi="ar"/>
              </w:rPr>
              <w:t xml:space="preserve">Derrida, J. (1995) </w:t>
            </w:r>
            <w:r>
              <w:rPr>
                <w:rStyle w:val="9"/>
                <w:rFonts w:hint="default" w:ascii="Arial Regular" w:hAnsi="Arial Regular" w:eastAsia="宋体" w:cs="Arial Regular"/>
                <w:kern w:val="0"/>
                <w:sz w:val="24"/>
                <w:szCs w:val="24"/>
                <w:lang w:val="en-US" w:eastAsia="zh-CN" w:bidi="ar"/>
              </w:rPr>
              <w:t>Archive fever: a Freudian impression.</w:t>
            </w:r>
            <w:r>
              <w:rPr>
                <w:rFonts w:hint="default" w:ascii="Arial Regular" w:hAnsi="Arial Regular" w:eastAsia="宋体" w:cs="Arial Regular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Style w:val="9"/>
                <w:rFonts w:hint="default" w:ascii="Arial Regular" w:hAnsi="Arial Regular" w:eastAsia="宋体" w:cs="Arial Regular"/>
                <w:kern w:val="0"/>
                <w:sz w:val="24"/>
                <w:szCs w:val="24"/>
                <w:lang w:val="en-US" w:eastAsia="zh-CN" w:bidi="ar"/>
              </w:rPr>
              <w:t>Diacritics</w:t>
            </w:r>
            <w:r>
              <w:rPr>
                <w:rFonts w:hint="default" w:ascii="Arial Regular" w:hAnsi="Arial Regular" w:eastAsia="宋体" w:cs="Arial Regular"/>
                <w:kern w:val="0"/>
                <w:sz w:val="24"/>
                <w:szCs w:val="24"/>
                <w:lang w:val="en-US" w:eastAsia="zh-CN" w:bidi="ar"/>
              </w:rPr>
              <w:t>, 25(2).Derrida， J. （1995)</w:t>
            </w:r>
          </w:p>
        </w:tc>
      </w:tr>
      <w:tr w14:paraId="25924D2D"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632A9ED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 Regular" w:hAnsi="Arial Regular" w:cs="Arial Regular"/>
                <w:sz w:val="24"/>
                <w:szCs w:val="24"/>
              </w:rPr>
            </w:pPr>
            <w:r>
              <w:rPr>
                <w:rStyle w:val="8"/>
                <w:rFonts w:hint="default" w:ascii="Arial Regular" w:hAnsi="Arial Regular" w:eastAsia="宋体" w:cs="Arial Regular"/>
                <w:kern w:val="0"/>
                <w:sz w:val="24"/>
                <w:szCs w:val="24"/>
                <w:lang w:val="en-US" w:eastAsia="zh-CN" w:bidi="ar"/>
              </w:rPr>
              <w:t>Mattern, Shannon</w:t>
            </w:r>
          </w:p>
        </w:tc>
        <w:tc>
          <w:tcPr>
            <w:tcW w:w="0" w:type="auto"/>
            <w:shd w:val="clear"/>
            <w:vAlign w:val="center"/>
          </w:tcPr>
          <w:p w14:paraId="3E3AEFD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 Regular" w:hAnsi="Arial Regular" w:cs="Arial Regular"/>
                <w:sz w:val="24"/>
                <w:szCs w:val="24"/>
                <w:lang w:val="en-US"/>
              </w:rPr>
            </w:pPr>
            <w:r>
              <w:rPr>
                <w:rFonts w:hint="default" w:ascii="Arial Regular" w:hAnsi="Arial Regular" w:eastAsia="宋体" w:cs="Arial Regular"/>
                <w:kern w:val="0"/>
                <w:sz w:val="24"/>
                <w:szCs w:val="24"/>
                <w:lang w:val="en-US" w:eastAsia="zh-CN" w:bidi="ar"/>
              </w:rPr>
              <w:t>Knowledge systems are built on material and spatial infrastructures.</w:t>
            </w:r>
          </w:p>
        </w:tc>
        <w:tc>
          <w:tcPr>
            <w:tcW w:w="4069" w:type="dxa"/>
            <w:shd w:val="clear"/>
            <w:vAlign w:val="center"/>
          </w:tcPr>
          <w:p w14:paraId="3816E84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 Regular" w:hAnsi="Arial Regular" w:cs="Arial Regular"/>
                <w:sz w:val="24"/>
                <w:szCs w:val="24"/>
              </w:rPr>
            </w:pPr>
            <w:r>
              <w:rPr>
                <w:rFonts w:hint="default" w:ascii="Arial Regular" w:hAnsi="Arial Regular" w:eastAsia="宋体" w:cs="Arial Regular"/>
                <w:kern w:val="0"/>
                <w:sz w:val="24"/>
                <w:szCs w:val="24"/>
                <w:lang w:val="en-US" w:eastAsia="zh-CN" w:bidi="ar"/>
              </w:rPr>
              <w:t xml:space="preserve">Mattern, S. (2014) ‘Library as infrastructure.’ </w:t>
            </w:r>
            <w:r>
              <w:rPr>
                <w:rStyle w:val="9"/>
                <w:rFonts w:hint="default" w:ascii="Arial Regular" w:hAnsi="Arial Regular" w:eastAsia="宋体" w:cs="Arial Regular"/>
                <w:kern w:val="0"/>
                <w:sz w:val="24"/>
                <w:szCs w:val="24"/>
                <w:lang w:val="en-US" w:eastAsia="zh-CN" w:bidi="ar"/>
              </w:rPr>
              <w:t>Places Journal</w:t>
            </w:r>
            <w:r>
              <w:rPr>
                <w:rFonts w:hint="default" w:ascii="Arial Regular" w:hAnsi="Arial Regular" w:eastAsia="宋体" w:cs="Arial Regular"/>
                <w:kern w:val="0"/>
                <w:sz w:val="24"/>
                <w:szCs w:val="24"/>
                <w:lang w:val="en-US" w:eastAsia="zh-CN" w:bidi="ar"/>
              </w:rPr>
              <w:t>, June.Mattern， S. （2014）</w:t>
            </w:r>
          </w:p>
        </w:tc>
      </w:tr>
      <w:tr w14:paraId="12850A33"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131B341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 Regular" w:hAnsi="Arial Regular" w:cs="Arial Regular"/>
                <w:sz w:val="24"/>
                <w:szCs w:val="24"/>
              </w:rPr>
            </w:pPr>
            <w:r>
              <w:rPr>
                <w:rStyle w:val="8"/>
                <w:rFonts w:hint="default" w:ascii="Arial Regular" w:hAnsi="Arial Regular" w:eastAsia="宋体" w:cs="Arial Regular"/>
                <w:kern w:val="0"/>
                <w:sz w:val="24"/>
                <w:szCs w:val="24"/>
                <w:lang w:val="en-US" w:eastAsia="zh-CN" w:bidi="ar"/>
              </w:rPr>
              <w:t>Bracewell, Michael</w:t>
            </w:r>
          </w:p>
        </w:tc>
        <w:tc>
          <w:tcPr>
            <w:tcW w:w="0" w:type="auto"/>
            <w:shd w:val="clear"/>
            <w:vAlign w:val="center"/>
          </w:tcPr>
          <w:p w14:paraId="60D03E8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 Regular" w:hAnsi="Arial Regular" w:cs="Arial Regular"/>
                <w:sz w:val="24"/>
                <w:szCs w:val="24"/>
              </w:rPr>
            </w:pPr>
            <w:r>
              <w:rPr>
                <w:rFonts w:hint="default" w:ascii="Arial Regular" w:hAnsi="Arial Regular" w:eastAsia="宋体" w:cs="Arial Regular"/>
                <w:kern w:val="0"/>
                <w:sz w:val="24"/>
                <w:szCs w:val="24"/>
                <w:lang w:val="en-US" w:eastAsia="zh-CN" w:bidi="ar"/>
              </w:rPr>
              <w:t>Describes discomfort and instability as productive conditions.</w:t>
            </w:r>
          </w:p>
        </w:tc>
        <w:tc>
          <w:tcPr>
            <w:tcW w:w="4069" w:type="dxa"/>
            <w:shd w:val="clear"/>
            <w:vAlign w:val="center"/>
          </w:tcPr>
          <w:p w14:paraId="2B861D3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 Regular" w:hAnsi="Arial Regular" w:cs="Arial Regular"/>
                <w:sz w:val="24"/>
                <w:szCs w:val="24"/>
              </w:rPr>
            </w:pPr>
            <w:r>
              <w:rPr>
                <w:rFonts w:hint="default" w:ascii="Arial Regular" w:hAnsi="Arial Regular" w:eastAsia="宋体" w:cs="Arial Regular"/>
                <w:kern w:val="0"/>
                <w:sz w:val="24"/>
                <w:szCs w:val="24"/>
                <w:lang w:val="en-US" w:eastAsia="zh-CN" w:bidi="ar"/>
              </w:rPr>
              <w:t xml:space="preserve">Bracewell, M. (2001) </w:t>
            </w:r>
            <w:r>
              <w:rPr>
                <w:rStyle w:val="9"/>
                <w:rFonts w:hint="default" w:ascii="Arial Regular" w:hAnsi="Arial Regular" w:eastAsia="宋体" w:cs="Arial Regular"/>
                <w:kern w:val="0"/>
                <w:sz w:val="24"/>
                <w:szCs w:val="24"/>
                <w:lang w:val="en-US" w:eastAsia="zh-CN" w:bidi="ar"/>
              </w:rPr>
              <w:t>The nineties.</w:t>
            </w:r>
            <w:r>
              <w:rPr>
                <w:rFonts w:hint="default" w:ascii="Arial Regular" w:hAnsi="Arial Regular" w:eastAsia="宋体" w:cs="Arial Regular"/>
                <w:kern w:val="0"/>
                <w:sz w:val="24"/>
                <w:szCs w:val="24"/>
                <w:lang w:val="en-US" w:eastAsia="zh-CN" w:bidi="ar"/>
              </w:rPr>
              <w:t xml:space="preserve"> London: Fourth Estate.Bracewell， M. （2001） </w:t>
            </w:r>
          </w:p>
        </w:tc>
      </w:tr>
    </w:tbl>
    <w:p w14:paraId="4E7AC6D8">
      <w:pPr>
        <w:keepNext w:val="0"/>
        <w:keepLines w:val="0"/>
        <w:widowControl/>
        <w:suppressLineNumbers w:val="0"/>
        <w:rPr>
          <w:rFonts w:hint="default" w:ascii="Arial Regular" w:hAnsi="Arial Regular" w:cs="Arial Regular"/>
          <w:sz w:val="24"/>
          <w:szCs w:val="24"/>
        </w:rPr>
      </w:pPr>
      <w:r>
        <w:rPr>
          <w:rFonts w:hint="default" w:ascii="Arial Regular" w:hAnsi="Arial Regular" w:cs="Arial Regular"/>
          <w:sz w:val="24"/>
          <w:szCs w:val="24"/>
        </w:rPr>
        <w:pict>
          <v:rect id="_x0000_i102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064DA19">
      <w:pPr>
        <w:pStyle w:val="3"/>
        <w:keepNext w:val="0"/>
        <w:keepLines w:val="0"/>
        <w:widowControl/>
        <w:suppressLineNumbers w:val="0"/>
        <w:rPr>
          <w:rFonts w:hint="default" w:ascii="Arial Regular" w:hAnsi="Arial Regular" w:cs="Arial Regular"/>
          <w:sz w:val="24"/>
          <w:szCs w:val="24"/>
        </w:rPr>
      </w:pPr>
      <w:r>
        <w:rPr>
          <w:rStyle w:val="8"/>
          <w:rFonts w:hint="default" w:ascii="Arial Regular" w:hAnsi="Arial Regular" w:cs="Arial Regular"/>
          <w:b/>
          <w:sz w:val="24"/>
          <w:szCs w:val="24"/>
        </w:rPr>
        <w:t>4. Text Structure</w:t>
      </w:r>
    </w:p>
    <w:tbl>
      <w:tblPr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83"/>
        <w:gridCol w:w="3195"/>
        <w:gridCol w:w="3418"/>
      </w:tblGrid>
      <w:tr w14:paraId="421AE44C">
        <w:trPr>
          <w:tblHeader/>
          <w:tblCellSpacing w:w="15" w:type="dxa"/>
        </w:trPr>
        <w:tc>
          <w:tcPr>
            <w:tcW w:w="0" w:type="auto"/>
            <w:shd w:val="clear"/>
            <w:vAlign w:val="center"/>
          </w:tcPr>
          <w:p w14:paraId="0B90A78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 Regular" w:hAnsi="Arial Regular" w:cs="Arial Regular"/>
                <w:b/>
                <w:bCs/>
                <w:sz w:val="24"/>
                <w:szCs w:val="24"/>
              </w:rPr>
            </w:pPr>
            <w:r>
              <w:rPr>
                <w:rFonts w:hint="default" w:ascii="Arial Regular" w:hAnsi="Arial Regular" w:eastAsia="宋体" w:cs="Arial Regular"/>
                <w:b/>
                <w:bCs/>
                <w:kern w:val="0"/>
                <w:sz w:val="24"/>
                <w:szCs w:val="24"/>
                <w:lang w:val="en-US" w:eastAsia="zh-CN" w:bidi="ar"/>
              </w:rPr>
              <w:t>Motif</w:t>
            </w:r>
          </w:p>
        </w:tc>
        <w:tc>
          <w:tcPr>
            <w:tcW w:w="0" w:type="auto"/>
            <w:shd w:val="clear"/>
            <w:vAlign w:val="center"/>
          </w:tcPr>
          <w:p w14:paraId="01A9D4C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 Regular" w:hAnsi="Arial Regular" w:cs="Arial Regular"/>
                <w:b/>
                <w:bCs/>
                <w:sz w:val="24"/>
                <w:szCs w:val="24"/>
              </w:rPr>
            </w:pPr>
            <w:r>
              <w:rPr>
                <w:rFonts w:hint="default" w:ascii="Arial Regular" w:hAnsi="Arial Regular" w:eastAsia="宋体" w:cs="Arial Regular"/>
                <w:b/>
                <w:bCs/>
                <w:kern w:val="0"/>
                <w:sz w:val="24"/>
                <w:szCs w:val="24"/>
                <w:lang w:val="en-US" w:eastAsia="zh-CN" w:bidi="ar"/>
              </w:rPr>
              <w:t>Description</w:t>
            </w:r>
          </w:p>
        </w:tc>
        <w:tc>
          <w:tcPr>
            <w:tcW w:w="0" w:type="auto"/>
            <w:shd w:val="clear"/>
            <w:vAlign w:val="center"/>
          </w:tcPr>
          <w:p w14:paraId="47DE4F2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 Regular" w:hAnsi="Arial Regular" w:cs="Arial Regular"/>
                <w:b/>
                <w:bCs/>
                <w:sz w:val="24"/>
                <w:szCs w:val="24"/>
              </w:rPr>
            </w:pPr>
            <w:r>
              <w:rPr>
                <w:rFonts w:hint="default" w:ascii="Arial Regular" w:hAnsi="Arial Regular" w:eastAsia="宋体" w:cs="Arial Regular"/>
                <w:b/>
                <w:bCs/>
                <w:kern w:val="0"/>
                <w:sz w:val="24"/>
                <w:szCs w:val="24"/>
                <w:lang w:val="en-US" w:eastAsia="zh-CN" w:bidi="ar"/>
              </w:rPr>
              <w:t>Function</w:t>
            </w:r>
          </w:p>
        </w:tc>
      </w:tr>
      <w:tr w14:paraId="365786F6"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55D2B78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 Regular" w:hAnsi="Arial Regular" w:cs="Arial Regular"/>
                <w:sz w:val="24"/>
                <w:szCs w:val="24"/>
              </w:rPr>
            </w:pPr>
            <w:r>
              <w:rPr>
                <w:rStyle w:val="8"/>
                <w:rFonts w:hint="default" w:ascii="Arial Regular" w:hAnsi="Arial Regular" w:eastAsia="宋体" w:cs="Arial Regular"/>
                <w:kern w:val="0"/>
                <w:sz w:val="24"/>
                <w:szCs w:val="24"/>
                <w:lang w:val="en-US" w:eastAsia="zh-CN" w:bidi="ar"/>
              </w:rPr>
              <w:t>Laughter</w:t>
            </w:r>
          </w:p>
        </w:tc>
        <w:tc>
          <w:tcPr>
            <w:tcW w:w="0" w:type="auto"/>
            <w:shd w:val="clear"/>
            <w:vAlign w:val="center"/>
          </w:tcPr>
          <w:p w14:paraId="1C56F1A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 Regular" w:hAnsi="Arial Regular" w:cs="Arial Regular"/>
                <w:sz w:val="24"/>
                <w:szCs w:val="24"/>
              </w:rPr>
            </w:pPr>
            <w:r>
              <w:rPr>
                <w:rFonts w:hint="default" w:ascii="Arial Regular" w:hAnsi="Arial Regular" w:eastAsia="宋体" w:cs="Arial Regular"/>
                <w:kern w:val="0"/>
                <w:sz w:val="24"/>
                <w:szCs w:val="24"/>
                <w:lang w:val="en-US" w:eastAsia="zh-CN" w:bidi="ar"/>
              </w:rPr>
              <w:t>Opens the text with a moment of disruption and reflection.</w:t>
            </w:r>
          </w:p>
        </w:tc>
        <w:tc>
          <w:tcPr>
            <w:tcW w:w="0" w:type="auto"/>
            <w:shd w:val="clear"/>
            <w:vAlign w:val="center"/>
          </w:tcPr>
          <w:p w14:paraId="73625AA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 Regular" w:hAnsi="Arial Regular" w:cs="Arial Regular"/>
                <w:sz w:val="24"/>
                <w:szCs w:val="24"/>
                <w:lang w:val="en-US"/>
              </w:rPr>
            </w:pPr>
            <w:r>
              <w:rPr>
                <w:rFonts w:hint="default" w:ascii="Arial Regular" w:hAnsi="Arial Regular" w:eastAsia="宋体" w:cs="Arial Regular"/>
                <w:kern w:val="0"/>
                <w:sz w:val="24"/>
                <w:szCs w:val="24"/>
                <w:lang w:val="en-US" w:eastAsia="zh-CN" w:bidi="ar"/>
              </w:rPr>
              <w:t>marks the emergence of a challenge to traditional ways of thinking.</w:t>
            </w:r>
          </w:p>
        </w:tc>
      </w:tr>
      <w:tr w14:paraId="3565E04B"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6762ADE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 Regular" w:hAnsi="Arial Regular" w:cs="Arial Regular"/>
                <w:sz w:val="24"/>
                <w:szCs w:val="24"/>
              </w:rPr>
            </w:pPr>
            <w:r>
              <w:rPr>
                <w:rStyle w:val="8"/>
                <w:rFonts w:hint="default" w:ascii="Arial Regular" w:hAnsi="Arial Regular" w:eastAsia="宋体" w:cs="Arial Regular"/>
                <w:kern w:val="0"/>
                <w:sz w:val="24"/>
                <w:szCs w:val="24"/>
                <w:lang w:val="en-US" w:eastAsia="zh-CN" w:bidi="ar"/>
              </w:rPr>
              <w:t>Table</w:t>
            </w:r>
          </w:p>
        </w:tc>
        <w:tc>
          <w:tcPr>
            <w:tcW w:w="0" w:type="auto"/>
            <w:shd w:val="clear"/>
            <w:vAlign w:val="center"/>
          </w:tcPr>
          <w:p w14:paraId="6259A1F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 Regular" w:hAnsi="Arial Regular" w:cs="Arial Regular"/>
                <w:sz w:val="24"/>
                <w:szCs w:val="24"/>
              </w:rPr>
            </w:pPr>
            <w:r>
              <w:rPr>
                <w:rFonts w:hint="default" w:ascii="Arial Regular" w:hAnsi="Arial Regular" w:eastAsia="宋体" w:cs="Arial Regular"/>
                <w:kern w:val="0"/>
                <w:sz w:val="24"/>
                <w:szCs w:val="24"/>
                <w:lang w:val="en-US" w:eastAsia="zh-CN" w:bidi="ar"/>
              </w:rPr>
              <w:t>Represents the ordered space where ideas are arranged and compared.</w:t>
            </w:r>
          </w:p>
        </w:tc>
        <w:tc>
          <w:tcPr>
            <w:tcW w:w="0" w:type="auto"/>
            <w:shd w:val="clear"/>
            <w:vAlign w:val="center"/>
          </w:tcPr>
          <w:p w14:paraId="511DF50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 Regular" w:hAnsi="Arial Regular" w:cs="Arial Regular"/>
                <w:sz w:val="24"/>
                <w:szCs w:val="24"/>
              </w:rPr>
            </w:pPr>
            <w:r>
              <w:rPr>
                <w:rFonts w:hint="default" w:ascii="Arial Regular" w:hAnsi="Arial Regular" w:eastAsia="宋体" w:cs="Arial Regular"/>
                <w:kern w:val="0"/>
                <w:sz w:val="24"/>
                <w:szCs w:val="24"/>
                <w:lang w:val="en-US" w:eastAsia="zh-CN" w:bidi="ar"/>
              </w:rPr>
              <w:t>Acts as both foundation and point of disappearance for knowledge.</w:t>
            </w:r>
          </w:p>
        </w:tc>
      </w:tr>
      <w:tr w14:paraId="7DDB0D6E"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6F52091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 Regular" w:hAnsi="Arial Regular" w:cs="Arial Regular"/>
                <w:sz w:val="24"/>
                <w:szCs w:val="24"/>
              </w:rPr>
            </w:pPr>
            <w:r>
              <w:rPr>
                <w:rStyle w:val="8"/>
                <w:rFonts w:hint="default" w:ascii="Arial Regular" w:hAnsi="Arial Regular" w:eastAsia="宋体" w:cs="Arial Regular"/>
                <w:kern w:val="0"/>
                <w:sz w:val="24"/>
                <w:szCs w:val="24"/>
                <w:lang w:val="en-US" w:eastAsia="zh-CN" w:bidi="ar"/>
              </w:rPr>
              <w:t>Language</w:t>
            </w:r>
          </w:p>
        </w:tc>
        <w:tc>
          <w:tcPr>
            <w:tcW w:w="0" w:type="auto"/>
            <w:shd w:val="clear"/>
            <w:vAlign w:val="center"/>
          </w:tcPr>
          <w:p w14:paraId="060E918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 Regular" w:hAnsi="Arial Regular" w:cs="Arial Regular"/>
                <w:sz w:val="24"/>
                <w:szCs w:val="24"/>
              </w:rPr>
            </w:pPr>
            <w:r>
              <w:rPr>
                <w:rFonts w:hint="default" w:ascii="Arial Regular" w:hAnsi="Arial Regular" w:eastAsia="宋体" w:cs="Arial Regular"/>
                <w:kern w:val="0"/>
                <w:sz w:val="24"/>
                <w:szCs w:val="24"/>
                <w:lang w:val="en-US" w:eastAsia="zh-CN" w:bidi="ar"/>
              </w:rPr>
              <w:t>Described as the final space in which knowledge survives.</w:t>
            </w:r>
          </w:p>
        </w:tc>
        <w:tc>
          <w:tcPr>
            <w:tcW w:w="0" w:type="auto"/>
            <w:shd w:val="clear"/>
            <w:vAlign w:val="center"/>
          </w:tcPr>
          <w:p w14:paraId="0821098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 Regular" w:hAnsi="Arial Regular" w:cs="Arial Regular"/>
                <w:sz w:val="24"/>
                <w:szCs w:val="24"/>
              </w:rPr>
            </w:pPr>
            <w:r>
              <w:rPr>
                <w:rFonts w:hint="default" w:ascii="Arial Regular" w:hAnsi="Arial Regular" w:eastAsia="宋体" w:cs="Arial Regular"/>
                <w:kern w:val="0"/>
                <w:sz w:val="24"/>
                <w:szCs w:val="24"/>
                <w:lang w:val="en-US" w:eastAsia="zh-CN" w:bidi="ar"/>
              </w:rPr>
              <w:t>Demonstrates that meaning depends on linguistic and cultural structures.</w:t>
            </w:r>
          </w:p>
        </w:tc>
      </w:tr>
      <w:tr w14:paraId="1A6E5E24"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5549101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 Regular" w:hAnsi="Arial Regular" w:cs="Arial Regular"/>
                <w:sz w:val="24"/>
                <w:szCs w:val="24"/>
              </w:rPr>
            </w:pPr>
            <w:r>
              <w:rPr>
                <w:rStyle w:val="8"/>
                <w:rFonts w:hint="default" w:ascii="Arial Regular" w:hAnsi="Arial Regular" w:eastAsia="宋体" w:cs="Arial Regular"/>
                <w:kern w:val="0"/>
                <w:sz w:val="24"/>
                <w:szCs w:val="24"/>
                <w:lang w:val="en-US" w:eastAsia="zh-CN" w:bidi="ar"/>
              </w:rPr>
              <w:t>Man</w:t>
            </w:r>
          </w:p>
        </w:tc>
        <w:tc>
          <w:tcPr>
            <w:tcW w:w="0" w:type="auto"/>
            <w:shd w:val="clear"/>
            <w:vAlign w:val="center"/>
          </w:tcPr>
          <w:p w14:paraId="0D344F0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 Regular" w:hAnsi="Arial Regular" w:cs="Arial Regular"/>
                <w:sz w:val="24"/>
                <w:szCs w:val="24"/>
              </w:rPr>
            </w:pPr>
            <w:r>
              <w:rPr>
                <w:rFonts w:hint="default" w:ascii="Arial Regular" w:hAnsi="Arial Regular" w:eastAsia="宋体" w:cs="Arial Regular"/>
                <w:kern w:val="0"/>
                <w:sz w:val="24"/>
                <w:szCs w:val="24"/>
                <w:lang w:val="en-US" w:eastAsia="zh-CN" w:bidi="ar"/>
              </w:rPr>
              <w:t>Defined as “a face drawn in sand” at the edge of knowledge.</w:t>
            </w:r>
          </w:p>
        </w:tc>
        <w:tc>
          <w:tcPr>
            <w:tcW w:w="0" w:type="auto"/>
            <w:shd w:val="clear"/>
            <w:vAlign w:val="center"/>
          </w:tcPr>
          <w:p w14:paraId="23659CC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 Regular" w:hAnsi="Arial Regular" w:cs="Arial Regular"/>
                <w:sz w:val="24"/>
                <w:szCs w:val="24"/>
              </w:rPr>
            </w:pPr>
            <w:r>
              <w:rPr>
                <w:rFonts w:hint="default" w:ascii="Arial Regular" w:hAnsi="Arial Regular" w:eastAsia="宋体" w:cs="Arial Regular"/>
                <w:kern w:val="0"/>
                <w:sz w:val="24"/>
                <w:szCs w:val="24"/>
                <w:lang w:val="en-US" w:eastAsia="zh-CN" w:bidi="ar"/>
              </w:rPr>
              <w:t>Represents the human subject as temporary and historically bound.</w:t>
            </w:r>
          </w:p>
        </w:tc>
      </w:tr>
      <w:tr w14:paraId="26143DD5"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444073F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 Regular" w:hAnsi="Arial Regular" w:cs="Arial Regular"/>
                <w:sz w:val="24"/>
                <w:szCs w:val="24"/>
              </w:rPr>
            </w:pPr>
            <w:r>
              <w:rPr>
                <w:rStyle w:val="8"/>
                <w:rFonts w:hint="default" w:ascii="Arial Regular" w:hAnsi="Arial Regular" w:eastAsia="宋体" w:cs="Arial Regular"/>
                <w:kern w:val="0"/>
                <w:sz w:val="24"/>
                <w:szCs w:val="24"/>
                <w:lang w:val="en-US" w:eastAsia="zh-CN" w:bidi="ar"/>
              </w:rPr>
              <w:t>Order/Disorder</w:t>
            </w:r>
          </w:p>
        </w:tc>
        <w:tc>
          <w:tcPr>
            <w:tcW w:w="0" w:type="auto"/>
            <w:shd w:val="clear"/>
            <w:vAlign w:val="center"/>
          </w:tcPr>
          <w:p w14:paraId="249B89D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 Regular" w:hAnsi="Arial Regular" w:cs="Arial Regular"/>
                <w:sz w:val="24"/>
                <w:szCs w:val="24"/>
              </w:rPr>
            </w:pPr>
            <w:r>
              <w:rPr>
                <w:rFonts w:hint="default" w:ascii="Arial Regular" w:hAnsi="Arial Regular" w:eastAsia="宋体" w:cs="Arial Regular"/>
                <w:kern w:val="0"/>
                <w:sz w:val="24"/>
                <w:szCs w:val="24"/>
                <w:lang w:val="en-US" w:eastAsia="zh-CN" w:bidi="ar"/>
              </w:rPr>
              <w:t>The tension between structure and collapse runs through the text.</w:t>
            </w:r>
          </w:p>
        </w:tc>
        <w:tc>
          <w:tcPr>
            <w:tcW w:w="0" w:type="auto"/>
            <w:shd w:val="clear"/>
            <w:vAlign w:val="center"/>
          </w:tcPr>
          <w:p w14:paraId="5F200CD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 Regular" w:hAnsi="Arial Regular" w:cs="Arial Regular"/>
                <w:sz w:val="24"/>
                <w:szCs w:val="24"/>
              </w:rPr>
            </w:pPr>
            <w:r>
              <w:rPr>
                <w:rFonts w:hint="default" w:ascii="Arial Regular" w:hAnsi="Arial Regular" w:eastAsia="宋体" w:cs="Arial Regular"/>
                <w:kern w:val="0"/>
                <w:sz w:val="24"/>
                <w:szCs w:val="24"/>
                <w:lang w:val="en-US" w:eastAsia="zh-CN" w:bidi="ar"/>
              </w:rPr>
              <w:t>Reflects the fragile balance between categorisation and chaos in thought.</w:t>
            </w:r>
          </w:p>
        </w:tc>
      </w:tr>
    </w:tbl>
    <w:p w14:paraId="0342AB48">
      <w:pPr>
        <w:keepNext w:val="0"/>
        <w:keepLines w:val="0"/>
        <w:widowControl/>
        <w:suppressLineNumbers w:val="0"/>
        <w:rPr>
          <w:rFonts w:hint="default" w:ascii="Arial Regular" w:hAnsi="Arial Regular" w:cs="Arial Regular"/>
          <w:sz w:val="24"/>
          <w:szCs w:val="24"/>
        </w:rPr>
      </w:pPr>
      <w:r>
        <w:rPr>
          <w:rFonts w:hint="default" w:ascii="Arial Regular" w:hAnsi="Arial Regular" w:cs="Arial Regular"/>
          <w:sz w:val="24"/>
          <w:szCs w:val="24"/>
        </w:rPr>
        <w:pict>
          <v:rect id="_x0000_i1029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EA629E2">
      <w:pPr>
        <w:pStyle w:val="3"/>
        <w:keepNext w:val="0"/>
        <w:keepLines w:val="0"/>
        <w:widowControl/>
        <w:suppressLineNumbers w:val="0"/>
        <w:rPr>
          <w:rFonts w:hint="default" w:ascii="Arial Regular" w:hAnsi="Arial Regular" w:cs="Arial Regular"/>
          <w:sz w:val="24"/>
          <w:szCs w:val="24"/>
        </w:rPr>
      </w:pPr>
      <w:r>
        <w:rPr>
          <w:rStyle w:val="8"/>
          <w:rFonts w:hint="default" w:ascii="Arial Regular" w:hAnsi="Arial Regular" w:cs="Arial Regular"/>
          <w:b/>
          <w:sz w:val="24"/>
          <w:szCs w:val="24"/>
        </w:rPr>
        <w:t>5. Visual &amp; Layout</w:t>
      </w:r>
    </w:p>
    <w:tbl>
      <w:tblPr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829"/>
        <w:gridCol w:w="5567"/>
      </w:tblGrid>
      <w:tr w14:paraId="420B0DB0">
        <w:trPr>
          <w:tblHeader/>
          <w:tblCellSpacing w:w="15" w:type="dxa"/>
        </w:trPr>
        <w:tc>
          <w:tcPr>
            <w:tcW w:w="0" w:type="auto"/>
            <w:shd w:val="clear"/>
            <w:vAlign w:val="center"/>
          </w:tcPr>
          <w:p w14:paraId="131EF3B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 Regular" w:hAnsi="Arial Regular" w:cs="Arial Regular"/>
                <w:b/>
                <w:bCs/>
                <w:sz w:val="24"/>
                <w:szCs w:val="24"/>
              </w:rPr>
            </w:pPr>
            <w:r>
              <w:rPr>
                <w:rFonts w:hint="default" w:ascii="Arial Regular" w:hAnsi="Arial Regular" w:eastAsia="宋体" w:cs="Arial Regular"/>
                <w:b/>
                <w:bCs/>
                <w:kern w:val="0"/>
                <w:sz w:val="24"/>
                <w:szCs w:val="24"/>
                <w:lang w:val="en-US" w:eastAsia="zh-CN" w:bidi="ar"/>
              </w:rPr>
              <w:t>Feature</w:t>
            </w:r>
          </w:p>
        </w:tc>
        <w:tc>
          <w:tcPr>
            <w:tcW w:w="0" w:type="auto"/>
            <w:shd w:val="clear"/>
            <w:vAlign w:val="center"/>
          </w:tcPr>
          <w:p w14:paraId="61E042B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 Regular" w:hAnsi="Arial Regular" w:cs="Arial Regular"/>
                <w:b/>
                <w:bCs/>
                <w:sz w:val="24"/>
                <w:szCs w:val="24"/>
              </w:rPr>
            </w:pPr>
            <w:r>
              <w:rPr>
                <w:rFonts w:hint="default" w:ascii="Arial Regular" w:hAnsi="Arial Regular" w:eastAsia="宋体" w:cs="Arial Regular"/>
                <w:b/>
                <w:bCs/>
                <w:kern w:val="0"/>
                <w:sz w:val="24"/>
                <w:szCs w:val="24"/>
                <w:lang w:val="en-US" w:eastAsia="zh-CN" w:bidi="ar"/>
              </w:rPr>
              <w:t>Analysis</w:t>
            </w:r>
          </w:p>
        </w:tc>
      </w:tr>
      <w:tr w14:paraId="1DB1D539"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594EFC1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 Regular" w:hAnsi="Arial Regular" w:cs="Arial Regular"/>
                <w:sz w:val="24"/>
                <w:szCs w:val="24"/>
              </w:rPr>
            </w:pPr>
            <w:r>
              <w:rPr>
                <w:rStyle w:val="8"/>
                <w:rFonts w:hint="default" w:ascii="Arial Regular" w:hAnsi="Arial Regular" w:eastAsia="宋体" w:cs="Arial Regular"/>
                <w:kern w:val="0"/>
                <w:sz w:val="24"/>
                <w:szCs w:val="24"/>
                <w:lang w:val="en-US" w:eastAsia="zh-CN" w:bidi="ar"/>
              </w:rPr>
              <w:t>Alphabetical enumeration (a–n)</w:t>
            </w:r>
          </w:p>
        </w:tc>
        <w:tc>
          <w:tcPr>
            <w:tcW w:w="0" w:type="auto"/>
            <w:shd w:val="clear"/>
            <w:vAlign w:val="center"/>
          </w:tcPr>
          <w:p w14:paraId="273384C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 Regular" w:hAnsi="Arial Regular" w:cs="Arial Regular"/>
                <w:sz w:val="24"/>
                <w:szCs w:val="24"/>
                <w:lang w:val="en-US"/>
              </w:rPr>
            </w:pPr>
            <w:r>
              <w:rPr>
                <w:rFonts w:hint="default" w:ascii="Arial Regular" w:hAnsi="Arial Regular" w:eastAsia="宋体" w:cs="Arial Regular"/>
                <w:kern w:val="0"/>
                <w:sz w:val="24"/>
                <w:szCs w:val="24"/>
                <w:lang w:val="en-US" w:eastAsia="zh-CN" w:bidi="ar"/>
              </w:rPr>
              <w:t>The typographic listing creates the illusion of control while revealing the arbitrariness of categories.</w:t>
            </w:r>
          </w:p>
        </w:tc>
      </w:tr>
      <w:tr w14:paraId="17668A16"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1A406DD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 Regular" w:hAnsi="Arial Regular" w:cs="Arial Regular"/>
                <w:sz w:val="24"/>
                <w:szCs w:val="24"/>
              </w:rPr>
            </w:pPr>
            <w:r>
              <w:rPr>
                <w:rStyle w:val="8"/>
                <w:rFonts w:hint="default" w:ascii="Arial Regular" w:hAnsi="Arial Regular" w:eastAsia="宋体" w:cs="Arial Regular"/>
                <w:kern w:val="0"/>
                <w:sz w:val="24"/>
                <w:szCs w:val="24"/>
                <w:lang w:val="en-US" w:eastAsia="zh-CN" w:bidi="ar"/>
              </w:rPr>
              <w:t>Long paragraphs and dense syntax</w:t>
            </w:r>
          </w:p>
        </w:tc>
        <w:tc>
          <w:tcPr>
            <w:tcW w:w="0" w:type="auto"/>
            <w:shd w:val="clear"/>
            <w:vAlign w:val="center"/>
          </w:tcPr>
          <w:p w14:paraId="6AE4DE1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 Regular" w:hAnsi="Arial Regular" w:cs="Arial Regular"/>
                <w:sz w:val="24"/>
                <w:szCs w:val="24"/>
              </w:rPr>
            </w:pPr>
            <w:r>
              <w:rPr>
                <w:rFonts w:hint="default" w:ascii="Arial Regular" w:hAnsi="Arial Regular" w:eastAsia="宋体" w:cs="Arial Regular"/>
                <w:kern w:val="0"/>
                <w:sz w:val="24"/>
                <w:szCs w:val="24"/>
                <w:lang w:val="en-US" w:eastAsia="zh-CN" w:bidi="ar"/>
              </w:rPr>
              <w:t>The visual density reflects the complex and layered nature of Foucault’s argument, where reading becomes an act of analysis.</w:t>
            </w:r>
          </w:p>
        </w:tc>
      </w:tr>
      <w:tr w14:paraId="1E1DF5B9"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4CD9440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 Regular" w:hAnsi="Arial Regular" w:cs="Arial Regular"/>
                <w:sz w:val="24"/>
                <w:szCs w:val="24"/>
              </w:rPr>
            </w:pPr>
            <w:r>
              <w:rPr>
                <w:rStyle w:val="8"/>
                <w:rFonts w:hint="default" w:ascii="Arial Regular" w:hAnsi="Arial Regular" w:eastAsia="宋体" w:cs="Arial Regular"/>
                <w:kern w:val="0"/>
                <w:sz w:val="24"/>
                <w:szCs w:val="24"/>
                <w:lang w:val="en-US" w:eastAsia="zh-CN" w:bidi="ar"/>
              </w:rPr>
              <w:t>Parentheses and interruptions</w:t>
            </w:r>
          </w:p>
        </w:tc>
        <w:tc>
          <w:tcPr>
            <w:tcW w:w="0" w:type="auto"/>
            <w:shd w:val="clear"/>
            <w:vAlign w:val="center"/>
          </w:tcPr>
          <w:p w14:paraId="5923A23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 Regular" w:hAnsi="Arial Regular" w:cs="Arial Regular"/>
                <w:sz w:val="24"/>
                <w:szCs w:val="24"/>
                <w:lang w:val="en-US"/>
              </w:rPr>
            </w:pPr>
            <w:r>
              <w:rPr>
                <w:rFonts w:hint="default" w:ascii="Arial Regular" w:hAnsi="Arial Regular" w:eastAsia="宋体" w:cs="Arial Regular"/>
                <w:kern w:val="0"/>
                <w:sz w:val="24"/>
                <w:szCs w:val="24"/>
                <w:lang w:val="en-US" w:eastAsia="zh-CN" w:bidi="ar"/>
              </w:rPr>
              <w:t>Break the flow of argument and create small reflective spaces inside the text.</w:t>
            </w:r>
          </w:p>
        </w:tc>
      </w:tr>
      <w:tr w14:paraId="35A42336"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4153E08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 Regular" w:hAnsi="Arial Regular" w:cs="Arial Regular"/>
                <w:sz w:val="24"/>
                <w:szCs w:val="24"/>
              </w:rPr>
            </w:pPr>
            <w:r>
              <w:rPr>
                <w:rStyle w:val="8"/>
                <w:rFonts w:hint="default" w:ascii="Arial Regular" w:hAnsi="Arial Regular" w:eastAsia="宋体" w:cs="Arial Regular"/>
                <w:kern w:val="0"/>
                <w:sz w:val="24"/>
                <w:szCs w:val="24"/>
                <w:lang w:val="en-US" w:eastAsia="zh-CN" w:bidi="ar"/>
              </w:rPr>
              <w:t>Repetition of motifs</w:t>
            </w:r>
          </w:p>
        </w:tc>
        <w:tc>
          <w:tcPr>
            <w:tcW w:w="0" w:type="auto"/>
            <w:shd w:val="clear"/>
            <w:vAlign w:val="center"/>
          </w:tcPr>
          <w:p w14:paraId="64A65E8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 Regular" w:hAnsi="Arial Regular" w:cs="Arial Regular"/>
                <w:sz w:val="24"/>
                <w:szCs w:val="24"/>
                <w:lang w:val="en-US"/>
              </w:rPr>
            </w:pPr>
            <w:r>
              <w:rPr>
                <w:rFonts w:hint="default" w:ascii="Arial Regular" w:hAnsi="Arial Regular" w:eastAsia="宋体" w:cs="Arial Regular"/>
                <w:kern w:val="0"/>
                <w:sz w:val="24"/>
                <w:szCs w:val="24"/>
                <w:lang w:val="en-US" w:eastAsia="zh-CN" w:bidi="ar"/>
              </w:rPr>
              <w:t>Recurring ideas such as “table” and “order” build rhythm and reinforce key themes.</w:t>
            </w:r>
          </w:p>
        </w:tc>
      </w:tr>
      <w:tr w14:paraId="34530142"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0CB4C5B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 Regular" w:hAnsi="Arial Regular" w:cs="Arial Regular"/>
                <w:sz w:val="24"/>
                <w:szCs w:val="24"/>
              </w:rPr>
            </w:pPr>
            <w:r>
              <w:rPr>
                <w:rStyle w:val="8"/>
                <w:rFonts w:hint="default" w:ascii="Arial Regular" w:hAnsi="Arial Regular" w:eastAsia="宋体" w:cs="Arial Regular"/>
                <w:kern w:val="0"/>
                <w:sz w:val="24"/>
                <w:szCs w:val="24"/>
                <w:lang w:val="en-US" w:eastAsia="zh-CN" w:bidi="ar"/>
              </w:rPr>
              <w:t>Spatial metaphors (“table”, “grid”, “surface”)</w:t>
            </w:r>
          </w:p>
        </w:tc>
        <w:tc>
          <w:tcPr>
            <w:tcW w:w="0" w:type="auto"/>
            <w:shd w:val="clear"/>
            <w:vAlign w:val="center"/>
          </w:tcPr>
          <w:p w14:paraId="469B83A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 Regular" w:hAnsi="Arial Regular" w:cs="Arial Regular"/>
                <w:sz w:val="24"/>
                <w:szCs w:val="24"/>
                <w:lang w:val="en-US"/>
              </w:rPr>
            </w:pPr>
            <w:r>
              <w:rPr>
                <w:rFonts w:hint="default" w:ascii="Arial Regular" w:hAnsi="Arial Regular" w:eastAsia="宋体" w:cs="Arial Regular"/>
                <w:kern w:val="0"/>
                <w:sz w:val="24"/>
                <w:szCs w:val="24"/>
                <w:lang w:val="en-US" w:eastAsia="zh-CN" w:bidi="ar"/>
              </w:rPr>
              <w:t>The text uses visual and spatial language to describe how knowledge is organised.</w:t>
            </w:r>
          </w:p>
        </w:tc>
      </w:tr>
    </w:tbl>
    <w:p w14:paraId="7729A205">
      <w:pPr>
        <w:rPr>
          <w:rFonts w:hint="default" w:ascii="Arial Regular" w:hAnsi="Arial Regular" w:cs="Arial Regular"/>
          <w:sz w:val="24"/>
          <w:szCs w:val="24"/>
        </w:rPr>
      </w:pPr>
    </w:p>
    <w:p w14:paraId="702C85B8">
      <w:pPr>
        <w:rPr>
          <w:rFonts w:hint="default" w:ascii="Arial Regular" w:hAnsi="Arial Regular" w:cs="Arial Regular"/>
          <w:sz w:val="24"/>
          <w:szCs w:val="24"/>
        </w:rPr>
      </w:pPr>
    </w:p>
    <w:p w14:paraId="69D57B11">
      <w:pPr>
        <w:rPr>
          <w:rFonts w:hint="default" w:ascii="Arial Regular" w:hAnsi="Arial Regular" w:cs="Arial Regular"/>
          <w:sz w:val="24"/>
          <w:szCs w:val="24"/>
        </w:rPr>
      </w:pPr>
      <w:r>
        <w:rPr>
          <w:rFonts w:hint="default" w:ascii="Arial Regular" w:hAnsi="Arial Regular" w:cs="Arial Regular"/>
          <w:sz w:val="24"/>
          <w:szCs w:val="24"/>
        </w:rPr>
        <w:t>In conclusion, this inventory reveals how Foucault’s Preface operates between the visible and the invisible—between what can be organised and what continually escapes organisation.</w:t>
      </w:r>
    </w:p>
    <w:p w14:paraId="14AFE377">
      <w:pPr>
        <w:rPr>
          <w:rFonts w:hint="default" w:ascii="Arial Regular" w:hAnsi="Arial Regular" w:cs="Arial Regular"/>
          <w:sz w:val="24"/>
          <w:szCs w:val="24"/>
        </w:rPr>
      </w:pPr>
    </w:p>
    <w:p w14:paraId="6020096B">
      <w:pPr>
        <w:rPr>
          <w:rFonts w:hint="default" w:ascii="Arial Regular" w:hAnsi="Arial Regular" w:cs="Arial Regular"/>
          <w:sz w:val="24"/>
          <w:szCs w:val="24"/>
        </w:rPr>
      </w:pPr>
      <w:r>
        <w:rPr>
          <w:rFonts w:hint="default" w:ascii="Arial Regular" w:hAnsi="Arial Regular" w:cs="Arial Regular"/>
          <w:sz w:val="24"/>
          <w:szCs w:val="24"/>
        </w:rPr>
        <w:t>By listing the text’s components, the method of cataloguing makes form and content visible as interdependent structures: grammar shapes meaning just as layout produces thought.</w:t>
      </w:r>
    </w:p>
    <w:p w14:paraId="2A8860C7">
      <w:pPr>
        <w:rPr>
          <w:rFonts w:hint="default" w:ascii="Arial Regular" w:hAnsi="Arial Regular" w:cs="Arial Regular"/>
          <w:sz w:val="24"/>
          <w:szCs w:val="24"/>
        </w:rPr>
      </w:pPr>
    </w:p>
    <w:p w14:paraId="54FF099C">
      <w:pPr>
        <w:rPr>
          <w:rFonts w:hint="default" w:ascii="Arial Regular" w:hAnsi="Arial Regular" w:cs="Arial Regular"/>
          <w:sz w:val="24"/>
          <w:szCs w:val="24"/>
        </w:rPr>
      </w:pPr>
      <w:r>
        <w:rPr>
          <w:rFonts w:hint="default" w:ascii="Arial Regular" w:hAnsi="Arial Regular" w:cs="Arial Regular"/>
          <w:sz w:val="24"/>
          <w:szCs w:val="24"/>
        </w:rPr>
        <w:t>Yet every act of ordering also exposes what cannot be contained—the gaps, repetitions, and silences that resist classification.</w:t>
      </w:r>
    </w:p>
    <w:p w14:paraId="701E242B">
      <w:pPr>
        <w:rPr>
          <w:rFonts w:hint="default" w:ascii="Arial Regular" w:hAnsi="Arial Regular" w:cs="Arial Regular"/>
          <w:sz w:val="24"/>
          <w:szCs w:val="24"/>
        </w:rPr>
      </w:pPr>
      <w:r>
        <w:rPr>
          <w:rFonts w:hint="default" w:ascii="Arial Regular" w:hAnsi="Arial Regular" w:cs="Arial Regular"/>
          <w:sz w:val="24"/>
          <w:szCs w:val="24"/>
        </w:rPr>
        <w:t>Through this tension, both Foucault’s writing and this inventory show that knowledge is never simply seen or said, but negotiated between what appears and what remains unseen.</w:t>
      </w:r>
    </w:p>
    <w:p w14:paraId="523AF300">
      <w:pPr>
        <w:rPr>
          <w:rFonts w:hint="default" w:ascii="Arial Regular" w:hAnsi="Arial Regular" w:cs="Arial Regular"/>
          <w:sz w:val="24"/>
          <w:szCs w:val="24"/>
        </w:rPr>
      </w:pPr>
    </w:p>
    <w:p w14:paraId="19AE76FC">
      <w:pPr>
        <w:rPr>
          <w:rStyle w:val="8"/>
          <w:rFonts w:hint="default" w:ascii="Arial Regular" w:hAnsi="Arial Regular" w:eastAsia="宋体" w:cs="Arial Regular"/>
          <w:bCs/>
          <w:kern w:val="0"/>
          <w:sz w:val="24"/>
          <w:szCs w:val="24"/>
          <w:lang w:val="en-US" w:eastAsia="zh-CN" w:bidi="ar"/>
        </w:rPr>
      </w:pPr>
    </w:p>
    <w:p w14:paraId="467F8A5A">
      <w:pPr>
        <w:rPr>
          <w:rStyle w:val="8"/>
          <w:rFonts w:hint="default" w:ascii="Arial Regular" w:hAnsi="Arial Regular" w:eastAsia="宋体" w:cs="Arial Regular"/>
          <w:bCs/>
          <w:kern w:val="0"/>
          <w:sz w:val="24"/>
          <w:szCs w:val="24"/>
          <w:lang w:val="en-US" w:eastAsia="zh-CN" w:bidi="ar"/>
        </w:rPr>
      </w:pPr>
    </w:p>
    <w:p w14:paraId="694EBBAE">
      <w:pPr>
        <w:rPr>
          <w:rStyle w:val="8"/>
          <w:rFonts w:hint="default" w:ascii="Arial Regular" w:hAnsi="Arial Regular" w:eastAsia="宋体" w:cs="Arial Regular"/>
          <w:bCs/>
          <w:kern w:val="0"/>
          <w:sz w:val="24"/>
          <w:szCs w:val="24"/>
          <w:lang w:val="en-US" w:eastAsia="zh-CN" w:bidi="ar"/>
        </w:rPr>
      </w:pPr>
      <w:bookmarkStart w:id="0" w:name="_GoBack"/>
      <w:bookmarkEnd w:id="0"/>
    </w:p>
    <w:p w14:paraId="628964A3">
      <w:pPr>
        <w:rPr>
          <w:rStyle w:val="8"/>
          <w:rFonts w:hint="default" w:ascii="Arial Regular" w:hAnsi="Arial Regular" w:eastAsia="宋体" w:cs="Arial Regular"/>
          <w:bCs/>
          <w:kern w:val="0"/>
          <w:sz w:val="24"/>
          <w:szCs w:val="24"/>
          <w:lang w:val="en-US" w:eastAsia="zh-CN" w:bidi="ar"/>
        </w:rPr>
      </w:pPr>
      <w:r>
        <w:rPr>
          <w:rStyle w:val="8"/>
          <w:rFonts w:hint="default" w:ascii="Arial Regular" w:hAnsi="Arial Regular" w:eastAsia="宋体" w:cs="Arial Regular"/>
          <w:bCs/>
          <w:kern w:val="0"/>
          <w:sz w:val="24"/>
          <w:szCs w:val="24"/>
          <w:lang w:val="en-US" w:eastAsia="zh-CN" w:bidi="ar"/>
        </w:rPr>
        <w:t>References</w:t>
      </w:r>
    </w:p>
    <w:p w14:paraId="2A345806">
      <w:pPr>
        <w:pStyle w:val="5"/>
        <w:keepNext w:val="0"/>
        <w:keepLines w:val="0"/>
        <w:widowControl/>
        <w:suppressLineNumbers w:val="0"/>
      </w:pPr>
      <w:r>
        <w:t xml:space="preserve">Anderson, B. (2006) </w:t>
      </w:r>
      <w:r>
        <w:rPr>
          <w:rStyle w:val="9"/>
        </w:rPr>
        <w:t>Imagined communities: reflections on the origin and spread of nationalism.</w:t>
      </w:r>
      <w:r>
        <w:t xml:space="preserve"> Rev. ed. London: Verso.</w:t>
      </w:r>
    </w:p>
    <w:p w14:paraId="5A4B243D">
      <w:pPr>
        <w:pStyle w:val="5"/>
        <w:keepNext w:val="0"/>
        <w:keepLines w:val="0"/>
        <w:widowControl/>
        <w:suppressLineNumbers w:val="0"/>
      </w:pPr>
      <w:r>
        <w:t xml:space="preserve">Borges, J. L. (1998) ‘The analytical language of John Wilkins’, in Hurley, A. (ed. and trans.) </w:t>
      </w:r>
      <w:r>
        <w:rPr>
          <w:rStyle w:val="9"/>
        </w:rPr>
        <w:t>Collected fictions.</w:t>
      </w:r>
      <w:r>
        <w:t xml:space="preserve"> London: Penguin Classics.</w:t>
      </w:r>
    </w:p>
    <w:p w14:paraId="1418DC52">
      <w:pPr>
        <w:pStyle w:val="5"/>
        <w:keepNext w:val="0"/>
        <w:keepLines w:val="0"/>
        <w:widowControl/>
        <w:suppressLineNumbers w:val="0"/>
      </w:pPr>
      <w:r>
        <w:t xml:space="preserve">Bracewell, M. (2001) </w:t>
      </w:r>
      <w:r>
        <w:rPr>
          <w:rStyle w:val="9"/>
        </w:rPr>
        <w:t>The nineties.</w:t>
      </w:r>
      <w:r>
        <w:t xml:space="preserve"> London: Fourth Estate.</w:t>
      </w:r>
    </w:p>
    <w:p w14:paraId="6FDD4EED">
      <w:pPr>
        <w:pStyle w:val="5"/>
        <w:keepNext w:val="0"/>
        <w:keepLines w:val="0"/>
        <w:widowControl/>
        <w:suppressLineNumbers w:val="0"/>
      </w:pPr>
      <w:r>
        <w:t xml:space="preserve">Derrida, J. (1995) ‘Archive fever: a Freudian impression’, </w:t>
      </w:r>
      <w:r>
        <w:rPr>
          <w:rStyle w:val="9"/>
        </w:rPr>
        <w:t>Diacritics,</w:t>
      </w:r>
      <w:r>
        <w:t xml:space="preserve"> 25(2), pp. 9–63.</w:t>
      </w:r>
    </w:p>
    <w:p w14:paraId="064768BF">
      <w:pPr>
        <w:pStyle w:val="5"/>
        <w:keepNext w:val="0"/>
        <w:keepLines w:val="0"/>
        <w:widowControl/>
        <w:suppressLineNumbers w:val="0"/>
      </w:pPr>
      <w:r>
        <w:t xml:space="preserve">Foucault, M. (1989) </w:t>
      </w:r>
      <w:r>
        <w:rPr>
          <w:rStyle w:val="9"/>
        </w:rPr>
        <w:t>The order of things: an archaeology of the human sciences.</w:t>
      </w:r>
      <w:r>
        <w:t xml:space="preserve"> Translated by A. M. Sheridan Smith. London: Routledge. (Originally published in French as </w:t>
      </w:r>
      <w:r>
        <w:rPr>
          <w:rStyle w:val="9"/>
        </w:rPr>
        <w:t>Les mots et les choses,</w:t>
      </w:r>
      <w:r>
        <w:t xml:space="preserve"> 1966).</w:t>
      </w:r>
    </w:p>
    <w:p w14:paraId="72752C44">
      <w:pPr>
        <w:pStyle w:val="5"/>
        <w:keepNext w:val="0"/>
        <w:keepLines w:val="0"/>
        <w:widowControl/>
        <w:suppressLineNumbers w:val="0"/>
      </w:pPr>
      <w:r>
        <w:t xml:space="preserve">Mattern, S. (2014) ‘Library as infrastructure’, </w:t>
      </w:r>
      <w:r>
        <w:rPr>
          <w:rStyle w:val="9"/>
        </w:rPr>
        <w:t>Places Journal,</w:t>
      </w:r>
      <w:r>
        <w:t xml:space="preserve"> June. Available at: </w:t>
      </w:r>
      <w:r>
        <w:fldChar w:fldCharType="begin"/>
      </w:r>
      <w:r>
        <w:instrText xml:space="preserve"> HYPERLINK "https://placesjournal.org/article/library-as-infrastructure/" \t "/Users/zhangwanzhen/Documents\\x/_new" </w:instrText>
      </w:r>
      <w:r>
        <w:fldChar w:fldCharType="separate"/>
      </w:r>
      <w:r>
        <w:rPr>
          <w:rStyle w:val="10"/>
        </w:rPr>
        <w:t>https://placesjournal.org/article/library-as-infrastructure/</w:t>
      </w:r>
      <w:r>
        <w:fldChar w:fldCharType="end"/>
      </w:r>
      <w:r>
        <w:t xml:space="preserve"> (Accessed: 28 October 2025).</w:t>
      </w:r>
    </w:p>
    <w:p w14:paraId="6B10DD4E">
      <w:pPr>
        <w:rPr>
          <w:rStyle w:val="8"/>
          <w:rFonts w:hint="default" w:ascii="Arial Regular" w:hAnsi="Arial Regular" w:eastAsia="宋体" w:cs="Arial Regular"/>
          <w:bCs/>
          <w:kern w:val="0"/>
          <w:sz w:val="24"/>
          <w:szCs w:val="24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Arial Regular">
    <w:panose1 w:val="020B0604020202090204"/>
    <w:charset w:val="00"/>
    <w:family w:val="auto"/>
    <w:pitch w:val="default"/>
    <w:sig w:usb0="E0000AFF" w:usb1="00007843" w:usb2="00000001" w:usb3="00000000" w:csb0="400001BF" w:csb1="DFF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0E75"/>
    <w:multiLevelType w:val="singleLevel"/>
    <w:tmpl w:val="FFFF0E75"/>
    <w:lvl w:ilvl="0" w:tentative="0">
      <w:start w:val="1"/>
      <w:numFmt w:val="bullet"/>
      <w:pStyle w:val="4"/>
      <w:lvlText w:val=""/>
      <w:lvlJc w:val="left"/>
      <w:pPr>
        <w:tabs>
          <w:tab w:val="left" w:pos="360"/>
        </w:tabs>
        <w:ind w:left="36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F1FF69C"/>
    <w:rsid w:val="0E6C7E84"/>
    <w:rsid w:val="3F3F49BD"/>
    <w:rsid w:val="BF1FF69C"/>
    <w:rsid w:val="D1FC02EE"/>
    <w:rsid w:val="E5FDF981"/>
    <w:rsid w:val="FFAE3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Bullet"/>
    <w:basedOn w:val="1"/>
    <w:uiPriority w:val="0"/>
    <w:pPr>
      <w:numPr>
        <w:ilvl w:val="0"/>
        <w:numId w:val="1"/>
      </w:numPr>
    </w:p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Emphasis"/>
    <w:basedOn w:val="7"/>
    <w:qFormat/>
    <w:uiPriority w:val="0"/>
    <w:rPr>
      <w:i/>
    </w:rPr>
  </w:style>
  <w:style w:type="character" w:styleId="10">
    <w:name w:val="Hyperlink"/>
    <w:basedOn w:val="7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2</TotalTime>
  <ScaleCrop>false</ScaleCrop>
  <LinksUpToDate>false</LinksUpToDate>
  <CharactersWithSpaces>0</CharactersWithSpaces>
  <Application>WPS Office_7.5.1.8994_F1E327BC-269C-435d-A152-05C5408002CA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2025-10-28T22:37:00Z</dcterms:created>
  <dc:creator>粥粥.</dc:creator>
  <cp:lastModifiedBy>粥粥.</cp:lastModifiedBy>
  <dcterms:modified xsi:type="dcterms:W3CDTF">2025-10-28T23:04:31Z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2052-7.5.1.8994</vt:lpwstr>
  </property>
  <property fmtid="{D5CDD505-2E9C-101B-9397-08002B2CF9AE}" pid="3" name="ICV">
    <vt:lpwstr>883AE90342BFE9DDC445016943791B73_41</vt:lpwstr>
  </property>
</Properties>
</file>